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370" w:rsidRPr="00616370" w:rsidRDefault="00616370" w:rsidP="00616370">
      <w:pPr>
        <w:jc w:val="center"/>
      </w:pPr>
      <w:r w:rsidRPr="00616370">
        <w:t xml:space="preserve">Министерство социальной защиты Республики Карелия </w:t>
      </w:r>
    </w:p>
    <w:p w:rsidR="00616370" w:rsidRDefault="00616370" w:rsidP="00711C65">
      <w:pPr>
        <w:jc w:val="center"/>
        <w:rPr>
          <w:b/>
        </w:rPr>
      </w:pPr>
    </w:p>
    <w:p w:rsidR="00616370" w:rsidRDefault="00616370" w:rsidP="00711C65">
      <w:pPr>
        <w:jc w:val="center"/>
      </w:pPr>
      <w:r w:rsidRPr="00616370">
        <w:t xml:space="preserve">Государственное бюджетное учреждение социального обслуживания </w:t>
      </w:r>
    </w:p>
    <w:p w:rsidR="00616370" w:rsidRPr="00616370" w:rsidRDefault="00616370" w:rsidP="00616370">
      <w:pPr>
        <w:jc w:val="center"/>
      </w:pPr>
      <w:r w:rsidRPr="00616370">
        <w:t>Республики Карелия «</w:t>
      </w:r>
      <w:r w:rsidR="00A04366">
        <w:t>Центр помощи детям, оставшимся без попечения родителей, №7»</w:t>
      </w:r>
    </w:p>
    <w:p w:rsidR="00616370" w:rsidRDefault="00C91CAB" w:rsidP="00711C65">
      <w:pPr>
        <w:jc w:val="center"/>
      </w:pPr>
      <w:r>
        <w:rPr>
          <w:noProof/>
        </w:rPr>
        <w:drawing>
          <wp:inline distT="0" distB="0" distL="0" distR="0">
            <wp:extent cx="2703830" cy="2045970"/>
            <wp:effectExtent l="0" t="0" r="0" b="0"/>
            <wp:docPr id="1" name="Рисунок 1" descr="Рисуно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исунок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3830" cy="204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4295" w:rsidRDefault="00154295" w:rsidP="00711C65">
      <w:pPr>
        <w:jc w:val="center"/>
      </w:pPr>
    </w:p>
    <w:p w:rsidR="00154295" w:rsidRDefault="00154295" w:rsidP="00711C65">
      <w:pPr>
        <w:jc w:val="center"/>
      </w:pPr>
    </w:p>
    <w:p w:rsidR="00616370" w:rsidRDefault="00616370" w:rsidP="00711C65">
      <w:pPr>
        <w:jc w:val="center"/>
      </w:pPr>
    </w:p>
    <w:p w:rsidR="00616370" w:rsidRDefault="00616370" w:rsidP="00711C65">
      <w:pPr>
        <w:jc w:val="center"/>
        <w:rPr>
          <w:b/>
        </w:rPr>
      </w:pPr>
    </w:p>
    <w:p w:rsidR="00616370" w:rsidRDefault="00616370" w:rsidP="00711C65">
      <w:pPr>
        <w:jc w:val="center"/>
        <w:rPr>
          <w:b/>
        </w:rPr>
      </w:pPr>
    </w:p>
    <w:p w:rsidR="00616370" w:rsidRDefault="00616370" w:rsidP="00711C65">
      <w:pPr>
        <w:jc w:val="center"/>
        <w:rPr>
          <w:b/>
        </w:rPr>
      </w:pPr>
    </w:p>
    <w:p w:rsidR="00616370" w:rsidRDefault="00616370" w:rsidP="00711C65">
      <w:pPr>
        <w:jc w:val="center"/>
        <w:rPr>
          <w:b/>
        </w:rPr>
      </w:pPr>
    </w:p>
    <w:p w:rsidR="00616370" w:rsidRDefault="00616370" w:rsidP="00711C65">
      <w:pPr>
        <w:jc w:val="center"/>
        <w:rPr>
          <w:b/>
        </w:rPr>
      </w:pPr>
    </w:p>
    <w:p w:rsidR="00616370" w:rsidRDefault="00616370" w:rsidP="00711C65">
      <w:pPr>
        <w:jc w:val="center"/>
        <w:rPr>
          <w:b/>
        </w:rPr>
      </w:pPr>
    </w:p>
    <w:p w:rsidR="00616370" w:rsidRPr="00616370" w:rsidRDefault="00616370" w:rsidP="00616370">
      <w:pPr>
        <w:jc w:val="center"/>
        <w:rPr>
          <w:b/>
          <w:sz w:val="40"/>
          <w:szCs w:val="40"/>
        </w:rPr>
      </w:pPr>
      <w:r w:rsidRPr="00616370">
        <w:rPr>
          <w:b/>
          <w:sz w:val="40"/>
          <w:szCs w:val="40"/>
        </w:rPr>
        <w:t>Отчет о деятельности</w:t>
      </w:r>
    </w:p>
    <w:p w:rsidR="00616370" w:rsidRDefault="00A04366" w:rsidP="0061637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Государственного бюджетного учре</w:t>
      </w:r>
      <w:r w:rsidR="00616370" w:rsidRPr="00616370">
        <w:rPr>
          <w:b/>
          <w:sz w:val="40"/>
          <w:szCs w:val="40"/>
        </w:rPr>
        <w:t xml:space="preserve">ждения </w:t>
      </w:r>
      <w:r>
        <w:rPr>
          <w:b/>
          <w:sz w:val="40"/>
          <w:szCs w:val="40"/>
        </w:rPr>
        <w:t>социального обслуживания Республики Карелия «Центр помощи детям, оставшимся без попечения родителей, №7»</w:t>
      </w:r>
    </w:p>
    <w:p w:rsidR="00616370" w:rsidRDefault="00616370" w:rsidP="00616370">
      <w:pPr>
        <w:jc w:val="center"/>
        <w:rPr>
          <w:b/>
          <w:sz w:val="40"/>
          <w:szCs w:val="40"/>
        </w:rPr>
      </w:pPr>
      <w:r w:rsidRPr="00616370">
        <w:rPr>
          <w:b/>
          <w:sz w:val="40"/>
          <w:szCs w:val="40"/>
        </w:rPr>
        <w:t>за 2019год</w:t>
      </w:r>
    </w:p>
    <w:p w:rsidR="00A04366" w:rsidRPr="00616370" w:rsidRDefault="00A04366" w:rsidP="00616370">
      <w:pPr>
        <w:jc w:val="center"/>
        <w:rPr>
          <w:b/>
          <w:sz w:val="40"/>
          <w:szCs w:val="40"/>
        </w:rPr>
      </w:pPr>
    </w:p>
    <w:p w:rsidR="00616370" w:rsidRPr="00616370" w:rsidRDefault="00616370" w:rsidP="00711C65">
      <w:pPr>
        <w:jc w:val="center"/>
        <w:rPr>
          <w:b/>
          <w:sz w:val="40"/>
          <w:szCs w:val="40"/>
        </w:rPr>
      </w:pPr>
    </w:p>
    <w:p w:rsidR="00616370" w:rsidRDefault="00616370" w:rsidP="00711C65">
      <w:pPr>
        <w:jc w:val="center"/>
        <w:rPr>
          <w:b/>
        </w:rPr>
      </w:pPr>
    </w:p>
    <w:p w:rsidR="00616370" w:rsidRDefault="00616370" w:rsidP="00711C65">
      <w:pPr>
        <w:jc w:val="center"/>
        <w:rPr>
          <w:b/>
        </w:rPr>
      </w:pPr>
    </w:p>
    <w:p w:rsidR="00616370" w:rsidRDefault="00616370" w:rsidP="00711C65">
      <w:pPr>
        <w:jc w:val="center"/>
        <w:rPr>
          <w:b/>
        </w:rPr>
      </w:pPr>
    </w:p>
    <w:p w:rsidR="00616370" w:rsidRDefault="00616370" w:rsidP="00711C65">
      <w:pPr>
        <w:jc w:val="center"/>
        <w:rPr>
          <w:b/>
        </w:rPr>
      </w:pPr>
    </w:p>
    <w:p w:rsidR="00616370" w:rsidRDefault="00616370" w:rsidP="00711C65">
      <w:pPr>
        <w:jc w:val="center"/>
        <w:rPr>
          <w:b/>
        </w:rPr>
      </w:pPr>
    </w:p>
    <w:p w:rsidR="00616370" w:rsidRDefault="00616370" w:rsidP="00711C65">
      <w:pPr>
        <w:jc w:val="center"/>
        <w:rPr>
          <w:b/>
        </w:rPr>
      </w:pPr>
    </w:p>
    <w:p w:rsidR="00616370" w:rsidRDefault="00616370" w:rsidP="00711C65">
      <w:pPr>
        <w:jc w:val="center"/>
        <w:rPr>
          <w:b/>
        </w:rPr>
      </w:pPr>
    </w:p>
    <w:p w:rsidR="00154295" w:rsidRDefault="00154295" w:rsidP="00711C65">
      <w:pPr>
        <w:jc w:val="center"/>
        <w:rPr>
          <w:b/>
        </w:rPr>
      </w:pPr>
    </w:p>
    <w:p w:rsidR="00154295" w:rsidRDefault="00154295" w:rsidP="00711C65">
      <w:pPr>
        <w:jc w:val="center"/>
        <w:rPr>
          <w:b/>
        </w:rPr>
      </w:pPr>
    </w:p>
    <w:p w:rsidR="00A04366" w:rsidRDefault="00A04366" w:rsidP="00711C65">
      <w:pPr>
        <w:jc w:val="center"/>
        <w:rPr>
          <w:b/>
        </w:rPr>
      </w:pPr>
    </w:p>
    <w:p w:rsidR="00A04366" w:rsidRDefault="00A04366" w:rsidP="00711C65">
      <w:pPr>
        <w:jc w:val="center"/>
        <w:rPr>
          <w:b/>
        </w:rPr>
      </w:pPr>
    </w:p>
    <w:p w:rsidR="00616370" w:rsidRDefault="00616370" w:rsidP="00711C65">
      <w:pPr>
        <w:jc w:val="center"/>
        <w:rPr>
          <w:b/>
        </w:rPr>
      </w:pPr>
    </w:p>
    <w:p w:rsidR="00616370" w:rsidRDefault="00616370" w:rsidP="00711C65">
      <w:pPr>
        <w:jc w:val="center"/>
        <w:rPr>
          <w:b/>
        </w:rPr>
      </w:pPr>
    </w:p>
    <w:p w:rsidR="00616370" w:rsidRPr="00A04366" w:rsidRDefault="00A04366" w:rsidP="00711C65">
      <w:pPr>
        <w:jc w:val="center"/>
      </w:pPr>
      <w:r w:rsidRPr="00A04366">
        <w:t>Сортавала</w:t>
      </w:r>
      <w:r w:rsidR="00616370" w:rsidRPr="00A04366">
        <w:t>, 2020</w:t>
      </w:r>
    </w:p>
    <w:p w:rsidR="00616370" w:rsidRDefault="00616370" w:rsidP="00711C65">
      <w:pPr>
        <w:jc w:val="center"/>
        <w:rPr>
          <w:b/>
        </w:rPr>
      </w:pPr>
    </w:p>
    <w:p w:rsidR="004654C9" w:rsidRPr="00357651" w:rsidRDefault="00697A92" w:rsidP="00A04366">
      <w:pPr>
        <w:spacing w:line="360" w:lineRule="auto"/>
        <w:ind w:firstLine="709"/>
        <w:jc w:val="center"/>
        <w:rPr>
          <w:b/>
        </w:rPr>
      </w:pPr>
      <w:r>
        <w:rPr>
          <w:b/>
        </w:rPr>
        <w:t>Содержание</w:t>
      </w:r>
      <w:r w:rsidR="00616370">
        <w:rPr>
          <w:b/>
        </w:rPr>
        <w:t>:</w:t>
      </w:r>
    </w:p>
    <w:p w:rsidR="00557B87" w:rsidRPr="007303BE" w:rsidRDefault="007D766E" w:rsidP="000B3B5C">
      <w:pPr>
        <w:pStyle w:val="a4"/>
        <w:numPr>
          <w:ilvl w:val="0"/>
          <w:numId w:val="5"/>
        </w:numPr>
        <w:tabs>
          <w:tab w:val="left" w:pos="426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Основные сведения</w:t>
      </w:r>
    </w:p>
    <w:p w:rsidR="00557B87" w:rsidRPr="007303BE" w:rsidRDefault="00557B87" w:rsidP="000B3B5C">
      <w:pPr>
        <w:pStyle w:val="a4"/>
        <w:numPr>
          <w:ilvl w:val="0"/>
          <w:numId w:val="5"/>
        </w:numPr>
        <w:tabs>
          <w:tab w:val="left" w:pos="426"/>
        </w:tabs>
        <w:ind w:left="0" w:firstLine="709"/>
        <w:rPr>
          <w:sz w:val="24"/>
          <w:szCs w:val="24"/>
        </w:rPr>
      </w:pPr>
      <w:r w:rsidRPr="007303BE">
        <w:rPr>
          <w:sz w:val="24"/>
          <w:szCs w:val="24"/>
        </w:rPr>
        <w:t xml:space="preserve">Анализ исполнения плана </w:t>
      </w:r>
      <w:r w:rsidRPr="007303BE">
        <w:rPr>
          <w:spacing w:val="-2"/>
          <w:sz w:val="24"/>
          <w:szCs w:val="24"/>
        </w:rPr>
        <w:t>ФХД</w:t>
      </w:r>
    </w:p>
    <w:p w:rsidR="00557B87" w:rsidRPr="007303BE" w:rsidRDefault="00557B87" w:rsidP="000B3B5C">
      <w:pPr>
        <w:pStyle w:val="a4"/>
        <w:numPr>
          <w:ilvl w:val="0"/>
          <w:numId w:val="5"/>
        </w:numPr>
        <w:tabs>
          <w:tab w:val="left" w:pos="426"/>
        </w:tabs>
        <w:ind w:left="0" w:firstLine="709"/>
        <w:rPr>
          <w:sz w:val="24"/>
          <w:szCs w:val="24"/>
        </w:rPr>
      </w:pPr>
      <w:r w:rsidRPr="007303BE">
        <w:rPr>
          <w:sz w:val="24"/>
          <w:szCs w:val="24"/>
        </w:rPr>
        <w:t xml:space="preserve">Анализ выполнение государственного </w:t>
      </w:r>
      <w:r w:rsidRPr="007303BE">
        <w:rPr>
          <w:spacing w:val="-4"/>
          <w:sz w:val="24"/>
          <w:szCs w:val="24"/>
        </w:rPr>
        <w:t>задания</w:t>
      </w:r>
    </w:p>
    <w:p w:rsidR="00557B87" w:rsidRPr="007303BE" w:rsidRDefault="00557B87" w:rsidP="000B3B5C">
      <w:pPr>
        <w:pStyle w:val="a4"/>
        <w:numPr>
          <w:ilvl w:val="0"/>
          <w:numId w:val="5"/>
        </w:numPr>
        <w:tabs>
          <w:tab w:val="left" w:pos="426"/>
        </w:tabs>
        <w:ind w:left="0" w:firstLine="709"/>
        <w:rPr>
          <w:sz w:val="24"/>
          <w:szCs w:val="24"/>
        </w:rPr>
      </w:pPr>
      <w:r w:rsidRPr="007303BE">
        <w:rPr>
          <w:sz w:val="24"/>
          <w:szCs w:val="24"/>
        </w:rPr>
        <w:t xml:space="preserve">Анализ численности и заработной платы, обеспечение </w:t>
      </w:r>
      <w:r w:rsidRPr="007303BE">
        <w:rPr>
          <w:spacing w:val="-7"/>
          <w:sz w:val="24"/>
          <w:szCs w:val="24"/>
        </w:rPr>
        <w:t>кадрами</w:t>
      </w:r>
    </w:p>
    <w:p w:rsidR="00557B87" w:rsidRPr="007303BE" w:rsidRDefault="00557B87" w:rsidP="000B3B5C">
      <w:pPr>
        <w:pStyle w:val="a4"/>
        <w:numPr>
          <w:ilvl w:val="0"/>
          <w:numId w:val="5"/>
        </w:numPr>
        <w:tabs>
          <w:tab w:val="left" w:pos="426"/>
        </w:tabs>
        <w:ind w:left="0" w:firstLine="709"/>
        <w:rPr>
          <w:sz w:val="24"/>
          <w:szCs w:val="24"/>
        </w:rPr>
      </w:pPr>
      <w:r w:rsidRPr="007303BE">
        <w:rPr>
          <w:sz w:val="24"/>
          <w:szCs w:val="24"/>
        </w:rPr>
        <w:t>Состояние материально-технической базы, мероприятия по ее укреплению и закупкам</w:t>
      </w:r>
    </w:p>
    <w:p w:rsidR="00557B87" w:rsidRPr="007303BE" w:rsidRDefault="00557B87" w:rsidP="000B3B5C">
      <w:pPr>
        <w:pStyle w:val="a4"/>
        <w:numPr>
          <w:ilvl w:val="0"/>
          <w:numId w:val="5"/>
        </w:numPr>
        <w:tabs>
          <w:tab w:val="left" w:pos="426"/>
        </w:tabs>
        <w:ind w:left="0" w:firstLine="709"/>
        <w:rPr>
          <w:sz w:val="24"/>
          <w:szCs w:val="24"/>
        </w:rPr>
      </w:pPr>
      <w:r w:rsidRPr="007303BE">
        <w:rPr>
          <w:sz w:val="24"/>
          <w:szCs w:val="24"/>
        </w:rPr>
        <w:t xml:space="preserve">Мероприятия по исполнению предписаний надзорных </w:t>
      </w:r>
      <w:r w:rsidRPr="007303BE">
        <w:rPr>
          <w:spacing w:val="-1"/>
          <w:sz w:val="24"/>
          <w:szCs w:val="24"/>
        </w:rPr>
        <w:t>органов</w:t>
      </w:r>
    </w:p>
    <w:p w:rsidR="00557B87" w:rsidRPr="007303BE" w:rsidRDefault="00557B87" w:rsidP="000B3B5C">
      <w:pPr>
        <w:pStyle w:val="a4"/>
        <w:numPr>
          <w:ilvl w:val="0"/>
          <w:numId w:val="5"/>
        </w:numPr>
        <w:tabs>
          <w:tab w:val="left" w:pos="426"/>
        </w:tabs>
        <w:ind w:left="0" w:firstLine="709"/>
        <w:rPr>
          <w:sz w:val="24"/>
          <w:szCs w:val="24"/>
        </w:rPr>
      </w:pPr>
      <w:r w:rsidRPr="007303BE">
        <w:rPr>
          <w:sz w:val="24"/>
          <w:szCs w:val="24"/>
        </w:rPr>
        <w:t xml:space="preserve">Мероприятия по повышению </w:t>
      </w:r>
      <w:r w:rsidRPr="007303BE">
        <w:rPr>
          <w:spacing w:val="-2"/>
          <w:sz w:val="24"/>
          <w:szCs w:val="24"/>
        </w:rPr>
        <w:t>энергоэффективности</w:t>
      </w:r>
    </w:p>
    <w:p w:rsidR="00557B87" w:rsidRPr="007D766E" w:rsidRDefault="00557B87" w:rsidP="000B3B5C">
      <w:pPr>
        <w:pStyle w:val="a4"/>
        <w:numPr>
          <w:ilvl w:val="0"/>
          <w:numId w:val="5"/>
        </w:numPr>
        <w:tabs>
          <w:tab w:val="left" w:pos="426"/>
        </w:tabs>
        <w:ind w:left="0" w:firstLine="709"/>
        <w:rPr>
          <w:sz w:val="24"/>
          <w:szCs w:val="24"/>
        </w:rPr>
      </w:pPr>
      <w:r w:rsidRPr="007D766E">
        <w:rPr>
          <w:sz w:val="24"/>
          <w:szCs w:val="24"/>
        </w:rPr>
        <w:t xml:space="preserve">Информация о наличии лицензии на медицинскую деятельность </w:t>
      </w:r>
    </w:p>
    <w:p w:rsidR="00557B87" w:rsidRPr="007303BE" w:rsidRDefault="00557B87" w:rsidP="000B3B5C">
      <w:pPr>
        <w:pStyle w:val="a4"/>
        <w:numPr>
          <w:ilvl w:val="0"/>
          <w:numId w:val="5"/>
        </w:numPr>
        <w:tabs>
          <w:tab w:val="left" w:pos="426"/>
        </w:tabs>
        <w:ind w:left="0" w:firstLine="709"/>
        <w:rPr>
          <w:sz w:val="24"/>
          <w:szCs w:val="24"/>
        </w:rPr>
      </w:pPr>
      <w:r w:rsidRPr="007D766E">
        <w:rPr>
          <w:sz w:val="24"/>
          <w:szCs w:val="24"/>
        </w:rPr>
        <w:t>Отчет за 2019 год о выполнении Плана мероприятий («дорожной карты») по приведению организации в соответствие положениям постановления Правительства Российской Федерации от 24 мая 2014 года № 481 «О деятельности организаций для детей-сирот и детей, оставшихся без попечения родителей, и об устройстве в них детей, оставшихся без попечения ро</w:t>
      </w:r>
      <w:r w:rsidR="007D766E" w:rsidRPr="007D766E">
        <w:rPr>
          <w:sz w:val="24"/>
          <w:szCs w:val="24"/>
        </w:rPr>
        <w:t>дителей» на 2016–2020 годы</w:t>
      </w:r>
    </w:p>
    <w:p w:rsidR="00557B87" w:rsidRPr="007303BE" w:rsidRDefault="00557B87" w:rsidP="000B3B5C">
      <w:pPr>
        <w:pStyle w:val="a4"/>
        <w:numPr>
          <w:ilvl w:val="0"/>
          <w:numId w:val="5"/>
        </w:numPr>
        <w:tabs>
          <w:tab w:val="left" w:pos="426"/>
          <w:tab w:val="left" w:pos="875"/>
        </w:tabs>
        <w:ind w:left="0" w:firstLine="709"/>
        <w:rPr>
          <w:sz w:val="24"/>
          <w:szCs w:val="24"/>
        </w:rPr>
      </w:pPr>
      <w:r w:rsidRPr="007303BE">
        <w:rPr>
          <w:sz w:val="24"/>
          <w:szCs w:val="24"/>
        </w:rPr>
        <w:t xml:space="preserve">Информация о движении получателей социальных </w:t>
      </w:r>
      <w:r w:rsidRPr="007303BE">
        <w:rPr>
          <w:spacing w:val="-5"/>
          <w:sz w:val="24"/>
          <w:szCs w:val="24"/>
        </w:rPr>
        <w:t>услуг:</w:t>
      </w:r>
    </w:p>
    <w:p w:rsidR="00557B87" w:rsidRDefault="00557B87" w:rsidP="000B3B5C">
      <w:pPr>
        <w:pStyle w:val="a4"/>
        <w:numPr>
          <w:ilvl w:val="0"/>
          <w:numId w:val="4"/>
        </w:numPr>
        <w:tabs>
          <w:tab w:val="left" w:pos="426"/>
        </w:tabs>
        <w:ind w:left="0" w:firstLine="709"/>
        <w:rPr>
          <w:sz w:val="24"/>
          <w:szCs w:val="24"/>
        </w:rPr>
      </w:pPr>
      <w:r w:rsidRPr="007D766E">
        <w:rPr>
          <w:sz w:val="24"/>
          <w:szCs w:val="24"/>
        </w:rPr>
        <w:t>в стационарных отделениях</w:t>
      </w:r>
    </w:p>
    <w:p w:rsidR="00557B87" w:rsidRPr="00A04366" w:rsidRDefault="00A04366" w:rsidP="000B3B5C">
      <w:pPr>
        <w:pStyle w:val="a4"/>
        <w:numPr>
          <w:ilvl w:val="0"/>
          <w:numId w:val="4"/>
        </w:numPr>
        <w:tabs>
          <w:tab w:val="left" w:pos="426"/>
        </w:tabs>
        <w:ind w:left="0" w:firstLine="709"/>
        <w:rPr>
          <w:sz w:val="24"/>
          <w:szCs w:val="24"/>
        </w:rPr>
      </w:pPr>
      <w:r w:rsidRPr="00A04366">
        <w:rPr>
          <w:sz w:val="24"/>
          <w:szCs w:val="24"/>
        </w:rPr>
        <w:t>в полустационарных отделениях</w:t>
      </w:r>
    </w:p>
    <w:p w:rsidR="00A04366" w:rsidRDefault="00557B87" w:rsidP="000B3B5C">
      <w:pPr>
        <w:pStyle w:val="a4"/>
        <w:numPr>
          <w:ilvl w:val="0"/>
          <w:numId w:val="5"/>
        </w:numPr>
        <w:tabs>
          <w:tab w:val="left" w:pos="426"/>
          <w:tab w:val="left" w:pos="848"/>
        </w:tabs>
        <w:ind w:left="0" w:firstLine="709"/>
        <w:rPr>
          <w:sz w:val="24"/>
          <w:szCs w:val="24"/>
        </w:rPr>
      </w:pPr>
      <w:r w:rsidRPr="007D766E">
        <w:rPr>
          <w:sz w:val="24"/>
          <w:szCs w:val="24"/>
        </w:rPr>
        <w:t xml:space="preserve">Информация о самовольных уходах из учреждения (число детей, количество уходов, меры по предупреждению самовольных </w:t>
      </w:r>
      <w:r w:rsidRPr="007D766E">
        <w:rPr>
          <w:spacing w:val="-7"/>
          <w:sz w:val="24"/>
          <w:szCs w:val="24"/>
        </w:rPr>
        <w:t>уходов)</w:t>
      </w:r>
    </w:p>
    <w:p w:rsidR="00557B87" w:rsidRPr="00A04366" w:rsidRDefault="00557B87" w:rsidP="000B3B5C">
      <w:pPr>
        <w:pStyle w:val="a4"/>
        <w:numPr>
          <w:ilvl w:val="0"/>
          <w:numId w:val="5"/>
        </w:numPr>
        <w:tabs>
          <w:tab w:val="left" w:pos="426"/>
          <w:tab w:val="left" w:pos="848"/>
        </w:tabs>
        <w:ind w:left="0" w:firstLine="709"/>
        <w:rPr>
          <w:sz w:val="24"/>
          <w:szCs w:val="24"/>
        </w:rPr>
      </w:pPr>
      <w:r w:rsidRPr="00A04366">
        <w:rPr>
          <w:sz w:val="24"/>
          <w:szCs w:val="24"/>
        </w:rPr>
        <w:t>Информация о несовершеннолетних получателях социальных услуг в стационарной форме, совершивших правонарушения и преступления</w:t>
      </w:r>
      <w:r w:rsidR="007D766E" w:rsidRPr="00A04366">
        <w:rPr>
          <w:sz w:val="24"/>
          <w:szCs w:val="24"/>
        </w:rPr>
        <w:t>, меры по предупреждению</w:t>
      </w:r>
    </w:p>
    <w:p w:rsidR="007D766E" w:rsidRDefault="00557B87" w:rsidP="000B3B5C">
      <w:pPr>
        <w:pStyle w:val="a4"/>
        <w:numPr>
          <w:ilvl w:val="0"/>
          <w:numId w:val="5"/>
        </w:numPr>
        <w:tabs>
          <w:tab w:val="left" w:pos="426"/>
          <w:tab w:val="left" w:pos="875"/>
        </w:tabs>
        <w:ind w:left="0" w:firstLine="709"/>
        <w:rPr>
          <w:sz w:val="24"/>
          <w:szCs w:val="24"/>
        </w:rPr>
      </w:pPr>
      <w:r w:rsidRPr="007303BE">
        <w:rPr>
          <w:sz w:val="24"/>
          <w:szCs w:val="24"/>
        </w:rPr>
        <w:t xml:space="preserve">Информация о выполнении требований Федерального закона от 28 декабря 2013 года № 442-ФЗ «Об основах социального обслуживания граждан в Российской Федерации» (реестр, регистр, наличие </w:t>
      </w:r>
      <w:r w:rsidRPr="007303BE">
        <w:rPr>
          <w:spacing w:val="-9"/>
          <w:sz w:val="24"/>
          <w:szCs w:val="24"/>
        </w:rPr>
        <w:t>ИППСУ)</w:t>
      </w:r>
    </w:p>
    <w:p w:rsidR="007D766E" w:rsidRDefault="00557B87" w:rsidP="000B3B5C">
      <w:pPr>
        <w:pStyle w:val="a4"/>
        <w:numPr>
          <w:ilvl w:val="0"/>
          <w:numId w:val="5"/>
        </w:numPr>
        <w:tabs>
          <w:tab w:val="left" w:pos="426"/>
          <w:tab w:val="left" w:pos="875"/>
        </w:tabs>
        <w:ind w:left="0" w:firstLine="709"/>
        <w:rPr>
          <w:sz w:val="24"/>
          <w:szCs w:val="24"/>
        </w:rPr>
      </w:pPr>
      <w:r w:rsidRPr="007D766E">
        <w:rPr>
          <w:sz w:val="24"/>
          <w:szCs w:val="24"/>
        </w:rPr>
        <w:t>Информация о количестве оказанных социальных услуг в</w:t>
      </w:r>
      <w:r w:rsidR="007D766E" w:rsidRPr="007D766E">
        <w:rPr>
          <w:sz w:val="24"/>
          <w:szCs w:val="24"/>
        </w:rPr>
        <w:t xml:space="preserve"> разрезе видов социальных услуг</w:t>
      </w:r>
    </w:p>
    <w:p w:rsidR="00557B87" w:rsidRPr="007D766E" w:rsidRDefault="007D766E" w:rsidP="000B3B5C">
      <w:pPr>
        <w:pStyle w:val="a4"/>
        <w:numPr>
          <w:ilvl w:val="0"/>
          <w:numId w:val="5"/>
        </w:numPr>
        <w:tabs>
          <w:tab w:val="left" w:pos="426"/>
          <w:tab w:val="left" w:pos="875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И</w:t>
      </w:r>
      <w:r w:rsidR="00557B87" w:rsidRPr="007D766E">
        <w:rPr>
          <w:sz w:val="24"/>
          <w:szCs w:val="24"/>
        </w:rPr>
        <w:t xml:space="preserve">нформация об используемых технологиях работы, в том числе развитие семейно-воспитательных </w:t>
      </w:r>
      <w:r w:rsidRPr="007D766E">
        <w:rPr>
          <w:sz w:val="24"/>
          <w:szCs w:val="24"/>
        </w:rPr>
        <w:t xml:space="preserve">групп </w:t>
      </w:r>
      <w:r w:rsidR="00557B87" w:rsidRPr="007D766E">
        <w:rPr>
          <w:sz w:val="24"/>
          <w:szCs w:val="24"/>
        </w:rPr>
        <w:t xml:space="preserve"> и иных стационарозамещающих технологиях, используемых в целях</w:t>
      </w:r>
      <w:r w:rsidR="00557B87" w:rsidRPr="007D766E">
        <w:rPr>
          <w:spacing w:val="-6"/>
          <w:sz w:val="24"/>
          <w:szCs w:val="24"/>
        </w:rPr>
        <w:t>ДИ</w:t>
      </w:r>
    </w:p>
    <w:p w:rsidR="00557B87" w:rsidRPr="007303BE" w:rsidRDefault="00557B87" w:rsidP="000B3B5C">
      <w:pPr>
        <w:pStyle w:val="a4"/>
        <w:numPr>
          <w:ilvl w:val="0"/>
          <w:numId w:val="5"/>
        </w:numPr>
        <w:tabs>
          <w:tab w:val="left" w:pos="426"/>
          <w:tab w:val="left" w:pos="875"/>
        </w:tabs>
        <w:ind w:left="0" w:firstLine="709"/>
        <w:rPr>
          <w:sz w:val="24"/>
          <w:szCs w:val="24"/>
        </w:rPr>
      </w:pPr>
      <w:r w:rsidRPr="007303BE">
        <w:rPr>
          <w:sz w:val="24"/>
          <w:szCs w:val="24"/>
        </w:rPr>
        <w:t>Защита личных и имущественных прав получателей социальных у</w:t>
      </w:r>
      <w:r w:rsidR="007D766E">
        <w:rPr>
          <w:sz w:val="24"/>
          <w:szCs w:val="24"/>
        </w:rPr>
        <w:t xml:space="preserve">слуг </w:t>
      </w:r>
    </w:p>
    <w:p w:rsidR="00711C65" w:rsidRPr="007303BE" w:rsidRDefault="00557B87" w:rsidP="000B3B5C">
      <w:pPr>
        <w:pStyle w:val="a4"/>
        <w:numPr>
          <w:ilvl w:val="0"/>
          <w:numId w:val="5"/>
        </w:numPr>
        <w:tabs>
          <w:tab w:val="left" w:pos="426"/>
          <w:tab w:val="left" w:pos="944"/>
        </w:tabs>
        <w:ind w:left="0" w:firstLine="709"/>
        <w:rPr>
          <w:sz w:val="24"/>
          <w:szCs w:val="24"/>
        </w:rPr>
      </w:pPr>
      <w:r w:rsidRPr="007303BE">
        <w:rPr>
          <w:sz w:val="24"/>
          <w:szCs w:val="24"/>
        </w:rPr>
        <w:t xml:space="preserve">Основные проблемы, включая возвраты </w:t>
      </w:r>
      <w:r w:rsidRPr="007303BE">
        <w:rPr>
          <w:spacing w:val="2"/>
          <w:sz w:val="24"/>
          <w:szCs w:val="24"/>
        </w:rPr>
        <w:t xml:space="preserve">из </w:t>
      </w:r>
      <w:r w:rsidRPr="007303BE">
        <w:rPr>
          <w:sz w:val="24"/>
          <w:szCs w:val="24"/>
        </w:rPr>
        <w:t>замещающих семей</w:t>
      </w:r>
      <w:r w:rsidR="007303BE" w:rsidRPr="007303BE">
        <w:rPr>
          <w:spacing w:val="-1"/>
          <w:sz w:val="24"/>
          <w:szCs w:val="24"/>
        </w:rPr>
        <w:t xml:space="preserve">. </w:t>
      </w:r>
      <w:r w:rsidRPr="007303BE">
        <w:rPr>
          <w:sz w:val="24"/>
          <w:szCs w:val="24"/>
        </w:rPr>
        <w:t>Перспективные направления деятельнос</w:t>
      </w:r>
      <w:r w:rsidR="007D766E">
        <w:rPr>
          <w:sz w:val="24"/>
          <w:szCs w:val="24"/>
        </w:rPr>
        <w:t>ти учреждения на следующий год.</w:t>
      </w:r>
    </w:p>
    <w:p w:rsidR="00357651" w:rsidRPr="007303BE" w:rsidRDefault="00357651" w:rsidP="00A04366">
      <w:pPr>
        <w:tabs>
          <w:tab w:val="left" w:pos="426"/>
        </w:tabs>
        <w:spacing w:line="360" w:lineRule="auto"/>
        <w:ind w:firstLine="709"/>
        <w:jc w:val="both"/>
        <w:rPr>
          <w:b/>
        </w:rPr>
      </w:pPr>
    </w:p>
    <w:p w:rsidR="007303BE" w:rsidRPr="007303BE" w:rsidRDefault="007303BE" w:rsidP="00A04366">
      <w:pPr>
        <w:tabs>
          <w:tab w:val="left" w:pos="426"/>
        </w:tabs>
        <w:spacing w:line="360" w:lineRule="auto"/>
        <w:ind w:firstLine="709"/>
        <w:jc w:val="both"/>
        <w:rPr>
          <w:b/>
        </w:rPr>
      </w:pPr>
    </w:p>
    <w:p w:rsidR="007303BE" w:rsidRPr="007303BE" w:rsidRDefault="007303BE" w:rsidP="007D766E">
      <w:pPr>
        <w:tabs>
          <w:tab w:val="left" w:pos="426"/>
        </w:tabs>
        <w:spacing w:line="276" w:lineRule="auto"/>
        <w:ind w:left="-142" w:firstLine="142"/>
        <w:jc w:val="both"/>
        <w:rPr>
          <w:b/>
        </w:rPr>
      </w:pPr>
    </w:p>
    <w:p w:rsidR="007303BE" w:rsidRPr="007303BE" w:rsidRDefault="007303BE" w:rsidP="007D766E">
      <w:pPr>
        <w:tabs>
          <w:tab w:val="left" w:pos="426"/>
        </w:tabs>
        <w:spacing w:line="276" w:lineRule="auto"/>
        <w:ind w:left="-142" w:firstLine="142"/>
        <w:jc w:val="both"/>
        <w:rPr>
          <w:b/>
        </w:rPr>
      </w:pPr>
    </w:p>
    <w:p w:rsidR="007303BE" w:rsidRDefault="007303BE" w:rsidP="007D766E">
      <w:pPr>
        <w:spacing w:line="276" w:lineRule="auto"/>
        <w:ind w:left="-142" w:firstLine="142"/>
        <w:jc w:val="both"/>
        <w:rPr>
          <w:b/>
        </w:rPr>
      </w:pPr>
    </w:p>
    <w:p w:rsidR="007D766E" w:rsidRDefault="007D766E" w:rsidP="009103ED">
      <w:pPr>
        <w:jc w:val="both"/>
        <w:rPr>
          <w:b/>
        </w:rPr>
      </w:pPr>
    </w:p>
    <w:p w:rsidR="007D766E" w:rsidRDefault="007D766E" w:rsidP="009103ED">
      <w:pPr>
        <w:jc w:val="both"/>
        <w:rPr>
          <w:b/>
        </w:rPr>
      </w:pPr>
    </w:p>
    <w:p w:rsidR="007D766E" w:rsidRDefault="007D766E" w:rsidP="009103ED">
      <w:pPr>
        <w:jc w:val="both"/>
        <w:rPr>
          <w:b/>
        </w:rPr>
      </w:pPr>
    </w:p>
    <w:p w:rsidR="007D766E" w:rsidRDefault="007D766E" w:rsidP="009103ED">
      <w:pPr>
        <w:jc w:val="both"/>
        <w:rPr>
          <w:b/>
        </w:rPr>
      </w:pPr>
    </w:p>
    <w:p w:rsidR="007D766E" w:rsidRDefault="007D766E" w:rsidP="009103ED">
      <w:pPr>
        <w:jc w:val="both"/>
        <w:rPr>
          <w:b/>
        </w:rPr>
      </w:pPr>
    </w:p>
    <w:p w:rsidR="007D766E" w:rsidRDefault="007D766E" w:rsidP="009103ED">
      <w:pPr>
        <w:jc w:val="both"/>
        <w:rPr>
          <w:b/>
        </w:rPr>
      </w:pPr>
    </w:p>
    <w:p w:rsidR="007D766E" w:rsidRDefault="007D766E" w:rsidP="009103ED">
      <w:pPr>
        <w:jc w:val="both"/>
        <w:rPr>
          <w:b/>
        </w:rPr>
      </w:pPr>
    </w:p>
    <w:p w:rsidR="00A04366" w:rsidRDefault="00A04366" w:rsidP="00F23ACF">
      <w:pPr>
        <w:pStyle w:val="a4"/>
        <w:tabs>
          <w:tab w:val="left" w:pos="695"/>
        </w:tabs>
        <w:ind w:left="0" w:right="206"/>
        <w:jc w:val="center"/>
        <w:rPr>
          <w:b/>
          <w:sz w:val="28"/>
        </w:rPr>
      </w:pPr>
    </w:p>
    <w:p w:rsidR="00DD4208" w:rsidRDefault="00A04366" w:rsidP="00F23ACF">
      <w:pPr>
        <w:pStyle w:val="a4"/>
        <w:tabs>
          <w:tab w:val="left" w:pos="695"/>
        </w:tabs>
        <w:ind w:left="0" w:right="206"/>
        <w:jc w:val="center"/>
        <w:rPr>
          <w:b/>
          <w:sz w:val="28"/>
        </w:rPr>
      </w:pPr>
      <w:r>
        <w:rPr>
          <w:b/>
          <w:sz w:val="28"/>
        </w:rPr>
        <w:br w:type="page"/>
      </w:r>
      <w:r w:rsidR="00557B87" w:rsidRPr="00557B87">
        <w:rPr>
          <w:b/>
          <w:sz w:val="28"/>
        </w:rPr>
        <w:lastRenderedPageBreak/>
        <w:t>1.Основные сведения</w:t>
      </w:r>
      <w:r w:rsidR="007303BE">
        <w:rPr>
          <w:b/>
          <w:sz w:val="28"/>
        </w:rPr>
        <w:t>.</w:t>
      </w:r>
    </w:p>
    <w:p w:rsidR="007303BE" w:rsidRDefault="007303BE" w:rsidP="007303BE">
      <w:pPr>
        <w:pStyle w:val="a4"/>
        <w:tabs>
          <w:tab w:val="left" w:pos="695"/>
        </w:tabs>
        <w:ind w:left="0" w:right="206"/>
        <w:rPr>
          <w:b/>
        </w:rPr>
      </w:pPr>
    </w:p>
    <w:p w:rsidR="00BA1B1E" w:rsidRPr="00BA1B1E" w:rsidRDefault="00BA1B1E" w:rsidP="00BA1B1E">
      <w:pPr>
        <w:ind w:firstLine="709"/>
        <w:jc w:val="both"/>
        <w:rPr>
          <w:bCs/>
        </w:rPr>
      </w:pPr>
      <w:r w:rsidRPr="00BA1B1E">
        <w:rPr>
          <w:b/>
        </w:rPr>
        <w:t>Название учреждения:</w:t>
      </w:r>
      <w:r w:rsidRPr="00BA1B1E">
        <w:t xml:space="preserve"> Государственное бюджетное учреждение социального обслуживания Республики Карелия «Центр помощи детям, оставшимся без попечения родителей, №7» (ГБУ СО РК «Центр помощи детям №7») было зарегистрировано11 января </w:t>
      </w:r>
      <w:smartTag w:uri="urn:schemas-microsoft-com:office:smarttags" w:element="metricconverter">
        <w:smartTagPr>
          <w:attr w:name="ProductID" w:val="2016 г"/>
        </w:smartTagPr>
        <w:r w:rsidRPr="00BA1B1E">
          <w:t>2016 г</w:t>
        </w:r>
      </w:smartTag>
      <w:r w:rsidRPr="00BA1B1E">
        <w:t xml:space="preserve">. </w:t>
      </w:r>
    </w:p>
    <w:p w:rsidR="00BA1B1E" w:rsidRPr="00BA1B1E" w:rsidRDefault="00BA1B1E" w:rsidP="00BA1B1E">
      <w:pPr>
        <w:ind w:firstLine="709"/>
        <w:jc w:val="both"/>
      </w:pPr>
      <w:r w:rsidRPr="00BA1B1E">
        <w:rPr>
          <w:b/>
        </w:rPr>
        <w:t>Юридический адрес:</w:t>
      </w:r>
      <w:r w:rsidRPr="00BA1B1E">
        <w:t xml:space="preserve"> 186790, Республика Карелия, г. Сортавала, ул. Гагарина, д.10.</w:t>
      </w:r>
    </w:p>
    <w:p w:rsidR="00BA1B1E" w:rsidRPr="00BA1B1E" w:rsidRDefault="00BA1B1E" w:rsidP="00BA1B1E">
      <w:pPr>
        <w:ind w:firstLine="709"/>
        <w:jc w:val="both"/>
      </w:pPr>
      <w:r w:rsidRPr="00BA1B1E">
        <w:rPr>
          <w:b/>
        </w:rPr>
        <w:t>Фактический адрес:</w:t>
      </w:r>
      <w:r w:rsidRPr="00BA1B1E">
        <w:t xml:space="preserve"> 186790, Республика Карелия, г. Сортавала, ул. Гагарина, д.10.</w:t>
      </w:r>
    </w:p>
    <w:p w:rsidR="00BA1B1E" w:rsidRPr="00BA1B1E" w:rsidRDefault="00BA1B1E" w:rsidP="00BA1B1E">
      <w:pPr>
        <w:ind w:firstLine="709"/>
        <w:jc w:val="both"/>
        <w:rPr>
          <w:b/>
        </w:rPr>
      </w:pPr>
      <w:r w:rsidRPr="00BA1B1E">
        <w:rPr>
          <w:color w:val="000000"/>
        </w:rPr>
        <w:t>В учреждении два обособленных подразделения в г. Лахденпохья по адресу:</w:t>
      </w:r>
      <w:r w:rsidRPr="00BA1B1E">
        <w:t>Республика Карелия, г. Лахденпохья, ул. Бусалова, д</w:t>
      </w:r>
      <w:r w:rsidRPr="00BA1B1E">
        <w:rPr>
          <w:color w:val="000000"/>
        </w:rPr>
        <w:t>.8. и г. Питкяранта:</w:t>
      </w:r>
      <w:r w:rsidRPr="00BA1B1E">
        <w:t>Республика Карелия, г. Питкяранта, ул. Горького, д. 49 «г».</w:t>
      </w:r>
    </w:p>
    <w:p w:rsidR="00BA1B1E" w:rsidRPr="00BA1B1E" w:rsidRDefault="00BA1B1E" w:rsidP="00BA1B1E">
      <w:pPr>
        <w:ind w:firstLine="709"/>
        <w:jc w:val="both"/>
      </w:pPr>
      <w:r w:rsidRPr="00BA1B1E">
        <w:t>ФИО руководителя: Семенов Артем Вячеславович</w:t>
      </w:r>
    </w:p>
    <w:p w:rsidR="00AF3491" w:rsidRPr="00593643" w:rsidRDefault="00AF3491" w:rsidP="00BA1B1E">
      <w:pPr>
        <w:ind w:firstLine="709"/>
        <w:jc w:val="both"/>
        <w:rPr>
          <w:b/>
        </w:rPr>
      </w:pPr>
      <w:r w:rsidRPr="00593643">
        <w:rPr>
          <w:b/>
        </w:rPr>
        <w:t xml:space="preserve">Контактные данные: </w:t>
      </w:r>
    </w:p>
    <w:p w:rsidR="00AF3491" w:rsidRPr="00593643" w:rsidRDefault="00AF3491" w:rsidP="00BA1B1E">
      <w:pPr>
        <w:ind w:firstLine="709"/>
        <w:jc w:val="both"/>
      </w:pPr>
      <w:r w:rsidRPr="00AF3491">
        <w:rPr>
          <w:bCs/>
        </w:rPr>
        <w:t>директор, Семенов Артем Вячеславович</w:t>
      </w:r>
      <w:r>
        <w:rPr>
          <w:bCs/>
        </w:rPr>
        <w:t>,</w:t>
      </w:r>
      <w:r w:rsidRPr="00AF3491">
        <w:t> </w:t>
      </w:r>
      <w:r w:rsidR="00593643">
        <w:t>адрес</w:t>
      </w:r>
      <w:r w:rsidRPr="00AF3491">
        <w:rPr>
          <w:b/>
          <w:bCs/>
        </w:rPr>
        <w:t>:</w:t>
      </w:r>
      <w:r w:rsidRPr="00AF3491">
        <w:t> 186790, Республика Карелия, г. Сортавала, ул.</w:t>
      </w:r>
      <w:r w:rsidR="00593643">
        <w:t>Гагарина, д. 10; тел.:</w:t>
      </w:r>
      <w:r>
        <w:t> 8(81430)4-52-93, 8(81430)</w:t>
      </w:r>
      <w:r w:rsidRPr="00AF3491">
        <w:t>4-77-71</w:t>
      </w:r>
      <w:r w:rsidR="00593643">
        <w:t xml:space="preserve">, эл. почта: </w:t>
      </w:r>
      <w:r w:rsidR="00593643">
        <w:rPr>
          <w:lang w:val="en-US"/>
        </w:rPr>
        <w:t>sortdd</w:t>
      </w:r>
      <w:r w:rsidR="00593643" w:rsidRPr="00F71F0D">
        <w:t>2001@</w:t>
      </w:r>
      <w:r w:rsidR="00593643">
        <w:rPr>
          <w:lang w:val="en-US"/>
        </w:rPr>
        <w:t>mail</w:t>
      </w:r>
      <w:r w:rsidR="00593643" w:rsidRPr="00F71F0D">
        <w:t>.</w:t>
      </w:r>
      <w:r w:rsidR="00593643">
        <w:rPr>
          <w:lang w:val="en-US"/>
        </w:rPr>
        <w:t>ru</w:t>
      </w:r>
    </w:p>
    <w:p w:rsidR="00DE31A2" w:rsidRPr="00AF3491" w:rsidRDefault="00BA1B1E" w:rsidP="00BA1B1E">
      <w:pPr>
        <w:ind w:firstLine="709"/>
        <w:jc w:val="both"/>
      </w:pPr>
      <w:r w:rsidRPr="00AF3491">
        <w:t>специалист по кадрам</w:t>
      </w:r>
      <w:r w:rsidR="00AF3491">
        <w:t xml:space="preserve">, Минина Марина Чеславовна, </w:t>
      </w:r>
      <w:r w:rsidRPr="00AF3491">
        <w:t>8(81430)47020</w:t>
      </w:r>
    </w:p>
    <w:p w:rsidR="00AF3491" w:rsidRDefault="00AF3491" w:rsidP="00AF3491">
      <w:pPr>
        <w:ind w:firstLine="709"/>
        <w:jc w:val="both"/>
      </w:pPr>
      <w:r>
        <w:rPr>
          <w:bCs/>
        </w:rPr>
        <w:t>з</w:t>
      </w:r>
      <w:r w:rsidRPr="00AF3491">
        <w:rPr>
          <w:bCs/>
        </w:rPr>
        <w:t>аместитель директора по общим вопросам</w:t>
      </w:r>
      <w:r w:rsidRPr="00AF3491">
        <w:t>: Рысик Екатерина</w:t>
      </w:r>
      <w:r>
        <w:t xml:space="preserve"> Олеговна</w:t>
      </w:r>
      <w:r>
        <w:br/>
        <w:t>тел: 8(81430) 4-81-18</w:t>
      </w:r>
    </w:p>
    <w:p w:rsidR="00AF3491" w:rsidRDefault="00AF3491" w:rsidP="00AF3491">
      <w:pPr>
        <w:ind w:firstLine="709"/>
        <w:jc w:val="both"/>
      </w:pPr>
      <w:r w:rsidRPr="00AF3491">
        <w:t>з</w:t>
      </w:r>
      <w:r w:rsidRPr="00AF3491">
        <w:rPr>
          <w:bCs/>
        </w:rPr>
        <w:t>аместитель директора по ГО и ЧС</w:t>
      </w:r>
      <w:r w:rsidRPr="00AF3491">
        <w:t>: Рудак Галина Валентиновна</w:t>
      </w:r>
      <w:r w:rsidRPr="00AF3491">
        <w:br/>
        <w:t>тел: 8(81430)4-77-71</w:t>
      </w:r>
    </w:p>
    <w:p w:rsidR="00AF3491" w:rsidRDefault="00AF3491" w:rsidP="00AF3491">
      <w:pPr>
        <w:ind w:firstLine="709"/>
        <w:jc w:val="both"/>
      </w:pPr>
      <w:r>
        <w:rPr>
          <w:bCs/>
        </w:rPr>
        <w:t>з</w:t>
      </w:r>
      <w:r w:rsidRPr="00AF3491">
        <w:rPr>
          <w:bCs/>
        </w:rPr>
        <w:t>аместитель директора по организации работы филиала (г. Лахденпохья)</w:t>
      </w:r>
      <w:r w:rsidRPr="00AF3491">
        <w:t>: Нечаев Анатолий Павлович</w:t>
      </w:r>
      <w:r w:rsidR="00593643">
        <w:t>, адрес:</w:t>
      </w:r>
      <w:r w:rsidRPr="00AF3491">
        <w:t xml:space="preserve"> 186730, РК, г. Лахденпохья, ул. Бусалова, д.8, </w:t>
      </w:r>
      <w:r w:rsidRPr="00593643">
        <w:t>тел.</w:t>
      </w:r>
      <w:r w:rsidRPr="00AF3491">
        <w:t>: 8(81450)22681</w:t>
      </w:r>
      <w:r w:rsidR="00593643">
        <w:t>, эл. почта</w:t>
      </w:r>
      <w:r w:rsidRPr="00AF3491">
        <w:t>: </w:t>
      </w:r>
      <w:hyperlink r:id="rId9" w:tgtFrame="_blank" w:history="1">
        <w:r w:rsidRPr="00593643">
          <w:rPr>
            <w:rStyle w:val="a6"/>
            <w:color w:val="auto"/>
            <w:u w:val="none"/>
          </w:rPr>
          <w:t>internat_dom@mail.ru</w:t>
        </w:r>
      </w:hyperlink>
    </w:p>
    <w:p w:rsidR="00DF54EE" w:rsidRDefault="00DF54EE" w:rsidP="00AF3491">
      <w:pPr>
        <w:ind w:firstLine="709"/>
        <w:jc w:val="both"/>
      </w:pPr>
      <w:r w:rsidRPr="00DF54EE">
        <w:t xml:space="preserve">Заведующая отделением социальной реабилитации в стационарной форме (г. </w:t>
      </w:r>
      <w:r>
        <w:t>Сортавала</w:t>
      </w:r>
      <w:r w:rsidRPr="00DF54EE">
        <w:t xml:space="preserve">): </w:t>
      </w:r>
      <w:r w:rsidR="005A7D90">
        <w:t>Коряковская Людмила Васильевна, тел.: 8(81430)45293</w:t>
      </w:r>
    </w:p>
    <w:p w:rsidR="00DF54EE" w:rsidRPr="00593643" w:rsidRDefault="00DF54EE" w:rsidP="00AF3491">
      <w:pPr>
        <w:ind w:firstLine="709"/>
        <w:jc w:val="both"/>
      </w:pPr>
      <w:r>
        <w:t>Заведующая отделением социальной реабилитации в стационарной форме (г. Лахденпохья): Номеровская Галина Исаковна</w:t>
      </w:r>
      <w:r w:rsidR="005A7D90">
        <w:t>, тел.:</w:t>
      </w:r>
      <w:r w:rsidR="005A7D90" w:rsidRPr="00AF3491">
        <w:t>8(81450)22681</w:t>
      </w:r>
    </w:p>
    <w:p w:rsidR="005A7D90" w:rsidRDefault="005A7D90" w:rsidP="00AF3491">
      <w:pPr>
        <w:ind w:firstLine="709"/>
        <w:jc w:val="both"/>
      </w:pPr>
      <w:r w:rsidRPr="00AF3491">
        <w:t>Заведующая отделением</w:t>
      </w:r>
      <w:r>
        <w:t xml:space="preserve"> социальной помощи семье и детям г. Лахденпохья</w:t>
      </w:r>
      <w:r w:rsidRPr="00AF3491">
        <w:t xml:space="preserve">: </w:t>
      </w:r>
      <w:r>
        <w:t>Кликунова Маргарита Валерьяновна, тел.: 89004560632</w:t>
      </w:r>
    </w:p>
    <w:p w:rsidR="00AF3491" w:rsidRPr="00AF3491" w:rsidRDefault="00AF3491" w:rsidP="00AF3491">
      <w:pPr>
        <w:ind w:firstLine="709"/>
        <w:jc w:val="both"/>
      </w:pPr>
      <w:r w:rsidRPr="00AF3491">
        <w:t>Заведующая отделением</w:t>
      </w:r>
      <w:r>
        <w:t xml:space="preserve"> социальной помощи семье и детям г.  Питкяранта</w:t>
      </w:r>
      <w:r w:rsidRPr="00AF3491">
        <w:t>: Пименова Наталья Владимировна</w:t>
      </w:r>
      <w:r w:rsidR="00593643">
        <w:t>, адрес:</w:t>
      </w:r>
      <w:r w:rsidRPr="00AF3491">
        <w:t xml:space="preserve"> 186810, РК, г. Питкяранта, ул. Горького, 49-г, </w:t>
      </w:r>
      <w:r w:rsidR="00593643">
        <w:t>тел</w:t>
      </w:r>
      <w:r w:rsidRPr="00AF3491">
        <w:rPr>
          <w:b/>
        </w:rPr>
        <w:t>:</w:t>
      </w:r>
      <w:r w:rsidRPr="00AF3491">
        <w:t xml:space="preserve"> 8(81433)42205</w:t>
      </w:r>
    </w:p>
    <w:p w:rsidR="00BA1B1E" w:rsidRDefault="00BA1B1E" w:rsidP="00BA1B1E">
      <w:pPr>
        <w:ind w:firstLine="709"/>
        <w:jc w:val="both"/>
      </w:pPr>
      <w:r w:rsidRPr="00BA1B1E">
        <w:t xml:space="preserve">Интернет-сайт учреждения: </w:t>
      </w:r>
      <w:hyperlink r:id="rId10" w:history="1">
        <w:r w:rsidR="00DE31A2" w:rsidRPr="00DE31A2">
          <w:rPr>
            <w:color w:val="0000FF"/>
            <w:u w:val="single"/>
          </w:rPr>
          <w:t>http://www.sorthelpcenter.ru/</w:t>
        </w:r>
      </w:hyperlink>
    </w:p>
    <w:p w:rsidR="008D679E" w:rsidRPr="00BA1B1E" w:rsidRDefault="008D679E" w:rsidP="00BA1B1E">
      <w:pPr>
        <w:ind w:firstLine="709"/>
        <w:jc w:val="both"/>
      </w:pPr>
      <w:r>
        <w:t xml:space="preserve">Официальный государственный сайт: </w:t>
      </w:r>
      <w:hyperlink r:id="rId11" w:history="1">
        <w:r w:rsidRPr="008D679E">
          <w:rPr>
            <w:rStyle w:val="a6"/>
          </w:rPr>
          <w:t>https://bus.gov.ru/pub/info-card/305074</w:t>
        </w:r>
      </w:hyperlink>
    </w:p>
    <w:p w:rsidR="00BA1B1E" w:rsidRPr="00BA1B1E" w:rsidRDefault="00AF3491" w:rsidP="00BA1B1E">
      <w:pPr>
        <w:ind w:firstLine="709"/>
        <w:jc w:val="both"/>
      </w:pPr>
      <w:r>
        <w:t>В</w:t>
      </w:r>
      <w:r w:rsidR="00BA1B1E">
        <w:t xml:space="preserve"> социальной сети «В</w:t>
      </w:r>
      <w:r w:rsidR="00BA1B1E" w:rsidRPr="00BA1B1E">
        <w:t xml:space="preserve">контакте»: </w:t>
      </w:r>
      <w:hyperlink r:id="rId12" w:history="1">
        <w:r w:rsidR="00BA1B1E" w:rsidRPr="00BA1B1E">
          <w:rPr>
            <w:color w:val="0000FF"/>
            <w:u w:val="single"/>
          </w:rPr>
          <w:t>https://vk.com/sorthelpcenter</w:t>
        </w:r>
      </w:hyperlink>
      <w:r w:rsidR="00BA1B1E">
        <w:t xml:space="preserve"> - </w:t>
      </w:r>
      <w:r w:rsidR="00BA1B1E" w:rsidRPr="00BA1B1E">
        <w:t>г. Сортавала</w:t>
      </w:r>
    </w:p>
    <w:p w:rsidR="00BA1B1E" w:rsidRDefault="00EA0A3B" w:rsidP="00BA1B1E">
      <w:pPr>
        <w:ind w:firstLine="709"/>
        <w:jc w:val="both"/>
      </w:pPr>
      <w:hyperlink r:id="rId13" w:history="1">
        <w:r w:rsidR="00BA1B1E" w:rsidRPr="00BA1B1E">
          <w:rPr>
            <w:color w:val="0000FF"/>
            <w:u w:val="single"/>
          </w:rPr>
          <w:t>https://vk.com/club167883997</w:t>
        </w:r>
      </w:hyperlink>
      <w:r w:rsidR="00BA1B1E">
        <w:t xml:space="preserve"> – г. Питкяранта</w:t>
      </w:r>
    </w:p>
    <w:p w:rsidR="00BA1B1E" w:rsidRPr="00BA1B1E" w:rsidRDefault="00EA0A3B" w:rsidP="00BA1B1E">
      <w:pPr>
        <w:ind w:firstLine="709"/>
        <w:jc w:val="both"/>
        <w:rPr>
          <w:color w:val="0000FF"/>
          <w:u w:val="single"/>
        </w:rPr>
      </w:pPr>
      <w:hyperlink r:id="rId14" w:history="1">
        <w:r w:rsidR="00BA1B1E" w:rsidRPr="00BA1B1E">
          <w:rPr>
            <w:color w:val="0000FF"/>
            <w:u w:val="single"/>
          </w:rPr>
          <w:t>https://vk.com/public177503001</w:t>
        </w:r>
      </w:hyperlink>
      <w:r w:rsidR="00BA1B1E">
        <w:t xml:space="preserve"> – г. Лахденпохья</w:t>
      </w:r>
    </w:p>
    <w:p w:rsidR="00BA1B1E" w:rsidRPr="00BA1B1E" w:rsidRDefault="00BA1B1E" w:rsidP="00BA1B1E">
      <w:pPr>
        <w:ind w:firstLine="709"/>
        <w:jc w:val="both"/>
      </w:pPr>
      <w:r w:rsidRPr="00BA1B1E">
        <w:rPr>
          <w:b/>
        </w:rPr>
        <w:t>Реквизиты учреждения</w:t>
      </w:r>
    </w:p>
    <w:p w:rsidR="00BA1B1E" w:rsidRPr="00BA1B1E" w:rsidRDefault="00BA1B1E" w:rsidP="00BA1B1E">
      <w:pPr>
        <w:ind w:firstLine="709"/>
        <w:jc w:val="both"/>
      </w:pPr>
      <w:r w:rsidRPr="00BA1B1E">
        <w:t>Устав ГБУ СО РК «Центр помощи детям №7» зарегистрирован в ИФНС России по г. Петрозаводску 31.12.2015 г.</w:t>
      </w:r>
    </w:p>
    <w:p w:rsidR="00BA1B1E" w:rsidRPr="00BA1B1E" w:rsidRDefault="00BA1B1E" w:rsidP="00BA1B1E">
      <w:pPr>
        <w:ind w:firstLine="709"/>
        <w:jc w:val="both"/>
      </w:pPr>
      <w:r w:rsidRPr="00BA1B1E">
        <w:t>ОГРН - 115100101016473</w:t>
      </w:r>
    </w:p>
    <w:p w:rsidR="00BA1B1E" w:rsidRDefault="00BA1B1E" w:rsidP="00BA1B1E">
      <w:pPr>
        <w:ind w:firstLine="709"/>
        <w:jc w:val="both"/>
      </w:pPr>
      <w:r>
        <w:t>ИНН – 1007026673</w:t>
      </w:r>
    </w:p>
    <w:p w:rsidR="00BA1B1E" w:rsidRPr="00BA1B1E" w:rsidRDefault="00BA1B1E" w:rsidP="00BA1B1E">
      <w:pPr>
        <w:ind w:firstLine="709"/>
        <w:jc w:val="both"/>
      </w:pPr>
      <w:r w:rsidRPr="00BA1B1E">
        <w:t>КПП – 100701001</w:t>
      </w:r>
    </w:p>
    <w:p w:rsidR="00593643" w:rsidRDefault="00593643" w:rsidP="00BA1B1E">
      <w:pPr>
        <w:ind w:firstLine="709"/>
        <w:jc w:val="both"/>
        <w:rPr>
          <w:b/>
        </w:rPr>
      </w:pPr>
    </w:p>
    <w:p w:rsidR="00BA1B1E" w:rsidRDefault="00BA1B1E" w:rsidP="00BA1B1E">
      <w:pPr>
        <w:ind w:firstLine="709"/>
        <w:jc w:val="both"/>
      </w:pPr>
      <w:r w:rsidRPr="00BA1B1E">
        <w:rPr>
          <w:b/>
        </w:rPr>
        <w:t>Цель</w:t>
      </w:r>
      <w:r>
        <w:rPr>
          <w:b/>
        </w:rPr>
        <w:t xml:space="preserve">ю </w:t>
      </w:r>
      <w:r w:rsidRPr="00BA1B1E">
        <w:t xml:space="preserve">деятельности </w:t>
      </w:r>
      <w:r>
        <w:t>является п</w:t>
      </w:r>
      <w:r w:rsidRPr="00BA1B1E">
        <w:t>редоставление социальных услуг – несовершеннолетним гражданам – получателям социальных услуг.</w:t>
      </w:r>
    </w:p>
    <w:p w:rsidR="00593643" w:rsidRPr="00593643" w:rsidRDefault="00593643" w:rsidP="00593643">
      <w:pPr>
        <w:ind w:firstLine="709"/>
        <w:jc w:val="both"/>
      </w:pPr>
      <w:r w:rsidRPr="00593643">
        <w:rPr>
          <w:b/>
          <w:bCs/>
        </w:rPr>
        <w:t xml:space="preserve">К основным видам деятельности </w:t>
      </w:r>
      <w:r>
        <w:rPr>
          <w:b/>
          <w:bCs/>
        </w:rPr>
        <w:t>ГБУ СО РК «Центр помощи детям №7»</w:t>
      </w:r>
      <w:r w:rsidRPr="00593643">
        <w:rPr>
          <w:b/>
          <w:bCs/>
        </w:rPr>
        <w:t> относятся:</w:t>
      </w:r>
    </w:p>
    <w:p w:rsidR="00593643" w:rsidRPr="00593643" w:rsidRDefault="00593643" w:rsidP="00593643">
      <w:pPr>
        <w:ind w:firstLine="709"/>
        <w:jc w:val="both"/>
      </w:pPr>
      <w:r w:rsidRPr="00593643">
        <w:t>1. оказание социальных услуг в стационарной, полустационарной форме, а также срочных социальных услуг;</w:t>
      </w:r>
    </w:p>
    <w:p w:rsidR="00593643" w:rsidRPr="00593643" w:rsidRDefault="00593643" w:rsidP="00593643">
      <w:pPr>
        <w:ind w:firstLine="709"/>
        <w:jc w:val="both"/>
      </w:pPr>
      <w:r w:rsidRPr="00593643">
        <w:t>2. круглосуточный прием, содержание и воспитание несовершеннолетних граждан;</w:t>
      </w:r>
    </w:p>
    <w:p w:rsidR="00593643" w:rsidRPr="00593643" w:rsidRDefault="00593643" w:rsidP="00593643">
      <w:pPr>
        <w:ind w:firstLine="709"/>
        <w:jc w:val="both"/>
      </w:pPr>
      <w:r w:rsidRPr="00593643">
        <w:lastRenderedPageBreak/>
        <w:t>3. организация профилактических и иных медицинских осмотров, а так же диспансеризация несовершеннолетних;</w:t>
      </w:r>
    </w:p>
    <w:p w:rsidR="00593643" w:rsidRPr="00593643" w:rsidRDefault="00593643" w:rsidP="00593643">
      <w:pPr>
        <w:ind w:firstLine="709"/>
        <w:jc w:val="both"/>
      </w:pPr>
      <w:r w:rsidRPr="00593643">
        <w:t>4. организация, обеспечение и оптимизация санитарно-гигиенического и противоэпидемического режимов, режима дня, рационального питания и двигательного режима несовершеннолетних граждан;</w:t>
      </w:r>
    </w:p>
    <w:p w:rsidR="00593643" w:rsidRPr="00593643" w:rsidRDefault="00593643" w:rsidP="00593643">
      <w:pPr>
        <w:ind w:firstLine="709"/>
        <w:jc w:val="both"/>
      </w:pPr>
      <w:r w:rsidRPr="00593643">
        <w:t>5. реализация индивидуальных программ реабилитации;</w:t>
      </w:r>
    </w:p>
    <w:p w:rsidR="00593643" w:rsidRPr="00593643" w:rsidRDefault="00593643" w:rsidP="00593643">
      <w:pPr>
        <w:ind w:firstLine="709"/>
        <w:jc w:val="both"/>
      </w:pPr>
      <w:r w:rsidRPr="00593643">
        <w:t>6. организация отдыха и оздоровления несовершеннолетних граждан;</w:t>
      </w:r>
    </w:p>
    <w:p w:rsidR="00593643" w:rsidRPr="00593643" w:rsidRDefault="00593643" w:rsidP="00593643">
      <w:pPr>
        <w:ind w:firstLine="709"/>
        <w:jc w:val="both"/>
      </w:pPr>
      <w:r w:rsidRPr="00593643">
        <w:t>7. осуществление полномочий опекуна (попечителя) в отношении несовершеннолетних граждан;</w:t>
      </w:r>
    </w:p>
    <w:p w:rsidR="00593643" w:rsidRPr="00593643" w:rsidRDefault="00593643" w:rsidP="00593643">
      <w:pPr>
        <w:ind w:firstLine="709"/>
        <w:jc w:val="both"/>
      </w:pPr>
      <w:r w:rsidRPr="00593643">
        <w:t>8. деятельность по предупреждению нарушения прав и законных интересов несовершеннолетних граждан;</w:t>
      </w:r>
    </w:p>
    <w:p w:rsidR="00593643" w:rsidRPr="00593643" w:rsidRDefault="00593643" w:rsidP="00593643">
      <w:pPr>
        <w:ind w:firstLine="709"/>
        <w:jc w:val="both"/>
      </w:pPr>
      <w:r w:rsidRPr="00593643">
        <w:t>9. временное предоставление жилых помещений и питания несовершеннолетним гражданам - получателям социальных услуг из числа лиц, завершивших пребывание в организациях для несовершеннолетних граждан, оставшихся без попечения родителей, но не старше 23 лет;</w:t>
      </w:r>
    </w:p>
    <w:p w:rsidR="00593643" w:rsidRPr="00593643" w:rsidRDefault="00593643" w:rsidP="00593643">
      <w:pPr>
        <w:ind w:firstLine="709"/>
        <w:jc w:val="both"/>
      </w:pPr>
      <w:r w:rsidRPr="00593643">
        <w:t>10. деятельность по восстановлению нарушенных прав и законных интересов несовершеннолетних граждан;</w:t>
      </w:r>
    </w:p>
    <w:p w:rsidR="00593643" w:rsidRPr="00593643" w:rsidRDefault="00593643" w:rsidP="00593643">
      <w:pPr>
        <w:ind w:firstLine="709"/>
        <w:jc w:val="both"/>
      </w:pPr>
      <w:r w:rsidRPr="00593643">
        <w:t>11.обеспечение условий доступности социальных услуг для получателей с ограниченными возможностями здоровья;</w:t>
      </w:r>
    </w:p>
    <w:p w:rsidR="00593643" w:rsidRPr="00593643" w:rsidRDefault="00593643" w:rsidP="00593643">
      <w:pPr>
        <w:ind w:firstLine="709"/>
        <w:jc w:val="both"/>
      </w:pPr>
      <w:r w:rsidRPr="00593643">
        <w:t>12. деятельность по профилактике отказа родителей от воспитания своих детей, ограничения их в родительских правах, лишения их родительских прав, а также по обеспечению возможности восстановления в родительских правах или отмены ограничения родительских прав;</w:t>
      </w:r>
    </w:p>
    <w:p w:rsidR="00593643" w:rsidRPr="00593643" w:rsidRDefault="00593643" w:rsidP="00593643">
      <w:pPr>
        <w:ind w:firstLine="709"/>
        <w:jc w:val="both"/>
      </w:pPr>
      <w:r w:rsidRPr="00593643">
        <w:t>13. содействие в устройстве несовершеннолетних граждан, оставшихся без попечения родителей, под опеку (попечительству), либо в иные формы семейного воспитания;</w:t>
      </w:r>
    </w:p>
    <w:p w:rsidR="00593643" w:rsidRPr="00593643" w:rsidRDefault="00593643" w:rsidP="00593643">
      <w:pPr>
        <w:ind w:firstLine="709"/>
        <w:jc w:val="both"/>
      </w:pPr>
      <w:r w:rsidRPr="00593643">
        <w:t>14. информационные кампании по привлечению желающих усыновить/удочерить или принять под опеку (попечительство) несовершеннолетних граждан, оставшихся без попечения родителей;</w:t>
      </w:r>
    </w:p>
    <w:p w:rsidR="00593643" w:rsidRPr="00593643" w:rsidRDefault="00593643" w:rsidP="00593643">
      <w:pPr>
        <w:ind w:firstLine="709"/>
        <w:jc w:val="both"/>
      </w:pPr>
      <w:r w:rsidRPr="00593643">
        <w:t>15. сопровождение семей усыновивших/удочеривших или принявших под опеку (попечительство) несовершеннолетних граждан, оставшихся без попечения родителей;</w:t>
      </w:r>
    </w:p>
    <w:p w:rsidR="00593643" w:rsidRPr="00593643" w:rsidRDefault="00593643" w:rsidP="00593643">
      <w:pPr>
        <w:ind w:firstLine="709"/>
        <w:jc w:val="both"/>
      </w:pPr>
      <w:r w:rsidRPr="00593643">
        <w:t>16. мероприятия по социальной адаптации несовершеннолетних и совершеннолетних граждан, завершивших пребывание в организации для детей-сирот, но не старше 23 лет;</w:t>
      </w:r>
    </w:p>
    <w:p w:rsidR="00593643" w:rsidRPr="00593643" w:rsidRDefault="00593643" w:rsidP="00593643">
      <w:pPr>
        <w:ind w:firstLine="709"/>
        <w:jc w:val="both"/>
      </w:pPr>
      <w:r w:rsidRPr="00593643">
        <w:t>17. мероприятия по восстановлению или компенсации утраченных или нарушенных способностей к бытовой, социальной или профессиональной деятельности и интеграции несовершеннолетних граждан в общество;</w:t>
      </w:r>
    </w:p>
    <w:p w:rsidR="00593643" w:rsidRPr="00593643" w:rsidRDefault="00593643" w:rsidP="00593643">
      <w:pPr>
        <w:ind w:firstLine="709"/>
        <w:jc w:val="both"/>
      </w:pPr>
      <w:r w:rsidRPr="00593643">
        <w:t>18. обеспечение безопасности несовершеннолетних и совершеннолетних граждан;</w:t>
      </w:r>
    </w:p>
    <w:p w:rsidR="00593643" w:rsidRPr="00593643" w:rsidRDefault="00593643" w:rsidP="00593643">
      <w:pPr>
        <w:ind w:firstLine="709"/>
        <w:jc w:val="both"/>
      </w:pPr>
      <w:r w:rsidRPr="00593643">
        <w:t>19. организация и проведение подбора и подготовки граждан, выразивших желание стать опекунами или попечителями несовершеннолетних граждан, либо принять их в семью на воспитание;</w:t>
      </w:r>
    </w:p>
    <w:p w:rsidR="00593643" w:rsidRPr="00593643" w:rsidRDefault="00593643" w:rsidP="00593643">
      <w:pPr>
        <w:ind w:firstLine="709"/>
        <w:jc w:val="both"/>
      </w:pPr>
      <w:r w:rsidRPr="00593643">
        <w:t>20. выявление несовершеннолетних граждан, нуждающихся в установлении над ними опеки или попечительства, включая обследование условий жизни таких несовершеннолетних граждан и их семей в порядке, утвержденном Правительством РФ.</w:t>
      </w:r>
    </w:p>
    <w:p w:rsidR="007A0405" w:rsidRPr="00BA1B1E" w:rsidRDefault="00593643" w:rsidP="00BA1B1E">
      <w:pPr>
        <w:ind w:firstLine="709"/>
        <w:jc w:val="both"/>
      </w:pPr>
      <w:r w:rsidRPr="00593643">
        <w:t> </w:t>
      </w:r>
    </w:p>
    <w:p w:rsidR="00BA1B1E" w:rsidRPr="00BA1B1E" w:rsidRDefault="00BA1B1E" w:rsidP="00BA1B1E">
      <w:pPr>
        <w:ind w:firstLine="709"/>
        <w:jc w:val="both"/>
        <w:rPr>
          <w:b/>
        </w:rPr>
      </w:pPr>
      <w:r w:rsidRPr="00BA1B1E">
        <w:rPr>
          <w:b/>
        </w:rPr>
        <w:t>Плановая мощность</w:t>
      </w:r>
      <w:r w:rsidR="00593643">
        <w:rPr>
          <w:b/>
        </w:rPr>
        <w:t xml:space="preserve"> в 2019 году составила</w:t>
      </w:r>
      <w:r w:rsidRPr="00BA1B1E">
        <w:rPr>
          <w:b/>
        </w:rPr>
        <w:t>:</w:t>
      </w:r>
    </w:p>
    <w:p w:rsidR="00BA1B1E" w:rsidRPr="00BB38F5" w:rsidRDefault="00BA1B1E" w:rsidP="00BA1B1E">
      <w:pPr>
        <w:ind w:firstLine="709"/>
        <w:jc w:val="both"/>
      </w:pPr>
      <w:r w:rsidRPr="00BB38F5">
        <w:t>Стационарных мест - 37 несовершеннолетних и 2 совершеннолетних</w:t>
      </w:r>
    </w:p>
    <w:p w:rsidR="00BA1B1E" w:rsidRDefault="00BB38F5" w:rsidP="00BA1B1E">
      <w:pPr>
        <w:ind w:firstLine="709"/>
        <w:jc w:val="both"/>
      </w:pPr>
      <w:r>
        <w:t>Полустационарных (о</w:t>
      </w:r>
      <w:r w:rsidR="00BA1B1E" w:rsidRPr="00BB38F5">
        <w:t xml:space="preserve">тделения социальной помощи семье и детям) – </w:t>
      </w:r>
      <w:r w:rsidR="004E606A">
        <w:t>4</w:t>
      </w:r>
      <w:r w:rsidR="00BA1B1E" w:rsidRPr="00BB38F5">
        <w:t>50 несовершеннолетних</w:t>
      </w:r>
      <w:r>
        <w:t>;8</w:t>
      </w:r>
      <w:r w:rsidR="00BA1B1E" w:rsidRPr="00BB38F5">
        <w:t xml:space="preserve"> совершеннолетних, завершивших пребывание для детей-сирот</w:t>
      </w:r>
      <w:r>
        <w:t>;</w:t>
      </w:r>
      <w:r w:rsidR="00BA1B1E" w:rsidRPr="00BB38F5">
        <w:t xml:space="preserve"> 290 совершеннолетних</w:t>
      </w:r>
      <w:r>
        <w:t xml:space="preserve"> получателей услуг</w:t>
      </w:r>
      <w:r w:rsidR="00BA1B1E" w:rsidRPr="00BB38F5">
        <w:t>.</w:t>
      </w:r>
    </w:p>
    <w:p w:rsidR="0077300A" w:rsidRPr="00BB38F5" w:rsidRDefault="0077300A" w:rsidP="00BA1B1E">
      <w:pPr>
        <w:ind w:firstLine="709"/>
        <w:jc w:val="both"/>
      </w:pPr>
      <w:r>
        <w:t>В том числе, дневное пребывание – 40 несовершеннолетних.</w:t>
      </w:r>
    </w:p>
    <w:p w:rsidR="00593643" w:rsidRDefault="00593643" w:rsidP="00027F2F">
      <w:pPr>
        <w:ind w:firstLine="709"/>
        <w:jc w:val="both"/>
      </w:pPr>
    </w:p>
    <w:p w:rsidR="00027F2F" w:rsidRDefault="00BA1B1E" w:rsidP="00027F2F">
      <w:pPr>
        <w:ind w:firstLine="709"/>
        <w:jc w:val="both"/>
      </w:pPr>
      <w:r w:rsidRPr="00BA1B1E">
        <w:t xml:space="preserve">На основании </w:t>
      </w:r>
      <w:r w:rsidRPr="00BA1B1E">
        <w:rPr>
          <w:color w:val="000000"/>
        </w:rPr>
        <w:t>Приказа Министерства</w:t>
      </w:r>
      <w:r w:rsidRPr="00BA1B1E">
        <w:t xml:space="preserve">здравоохранения и социального развития Республики Карелия «Об утверждении структуры и нормативной штатной  численности </w:t>
      </w:r>
      <w:r w:rsidRPr="00BA1B1E">
        <w:lastRenderedPageBreak/>
        <w:t>работников государственного бюджетного учреждения социального обслуживания Республики Карелия «Центр помощи детям, оставшимся без попечения родителей, №7» была введена штатная численность работников учреждения.</w:t>
      </w:r>
      <w:r w:rsidR="00027F2F">
        <w:t xml:space="preserve"> В настоящее время </w:t>
      </w:r>
      <w:r w:rsidR="00027F2F" w:rsidRPr="00027F2F">
        <w:rPr>
          <w:b/>
        </w:rPr>
        <w:t>с</w:t>
      </w:r>
      <w:r w:rsidR="00027F2F" w:rsidRPr="00BA1B1E">
        <w:rPr>
          <w:b/>
        </w:rPr>
        <w:t xml:space="preserve">труктура учреждения  </w:t>
      </w:r>
      <w:r w:rsidR="00027F2F" w:rsidRPr="00BA1B1E">
        <w:t xml:space="preserve">представлена следующим образом: </w:t>
      </w:r>
    </w:p>
    <w:p w:rsidR="00BA1B1E" w:rsidRPr="00BA1B1E" w:rsidRDefault="00BA1B1E" w:rsidP="00BB38F5">
      <w:pPr>
        <w:ind w:firstLine="709"/>
        <w:jc w:val="both"/>
        <w:rPr>
          <w:b/>
        </w:rPr>
      </w:pPr>
      <w:r w:rsidRPr="00BA1B1E">
        <w:rPr>
          <w:b/>
        </w:rPr>
        <w:t>г. Сортавала (</w:t>
      </w:r>
      <w:r w:rsidRPr="00BA1B1E">
        <w:rPr>
          <w:b/>
          <w:color w:val="000000"/>
        </w:rPr>
        <w:t>53 чел.):</w:t>
      </w:r>
    </w:p>
    <w:p w:rsidR="00BA1B1E" w:rsidRPr="00BA1B1E" w:rsidRDefault="00BA1B1E" w:rsidP="00BA1B1E">
      <w:pPr>
        <w:ind w:firstLine="709"/>
        <w:jc w:val="both"/>
      </w:pPr>
      <w:r w:rsidRPr="00BA1B1E">
        <w:t>1. Административно-хозяйственная часть</w:t>
      </w:r>
    </w:p>
    <w:p w:rsidR="00027F2F" w:rsidRPr="00BA1B1E" w:rsidRDefault="00BA1B1E" w:rsidP="00027F2F">
      <w:pPr>
        <w:ind w:firstLine="709"/>
        <w:jc w:val="both"/>
      </w:pPr>
      <w:r w:rsidRPr="00BA1B1E">
        <w:t>2. Отделение социальной реабилитации в стационарной форме, на базе которого в открыто Приёмное отделение</w:t>
      </w:r>
      <w:r w:rsidR="00027F2F">
        <w:t xml:space="preserve"> (г. Сортавала, ул. Гагарина, 10)</w:t>
      </w:r>
      <w:r w:rsidR="00027F2F" w:rsidRPr="00BA1B1E">
        <w:t>.</w:t>
      </w:r>
    </w:p>
    <w:p w:rsidR="00BA1B1E" w:rsidRPr="00BA1B1E" w:rsidRDefault="00BA1B1E" w:rsidP="00027F2F">
      <w:pPr>
        <w:ind w:firstLine="709"/>
        <w:jc w:val="both"/>
      </w:pPr>
      <w:r w:rsidRPr="00BA1B1E">
        <w:t>3. Отделение социальной помощи семье и детям</w:t>
      </w:r>
      <w:r w:rsidR="00027F2F">
        <w:t xml:space="preserve"> (г. Сортавала, ул. Гагарина, 10)</w:t>
      </w:r>
      <w:r w:rsidRPr="00BA1B1E">
        <w:t>,  которое состоит из:</w:t>
      </w:r>
    </w:p>
    <w:p w:rsidR="00BA1B1E" w:rsidRPr="00BA1B1E" w:rsidRDefault="00BA1B1E" w:rsidP="00BA1B1E">
      <w:pPr>
        <w:ind w:firstLine="709"/>
        <w:jc w:val="both"/>
      </w:pPr>
      <w:r w:rsidRPr="00BA1B1E">
        <w:t>Сектора социальной реабилитации в полустационарной форме;</w:t>
      </w:r>
    </w:p>
    <w:p w:rsidR="00027F2F" w:rsidRDefault="00BA1B1E" w:rsidP="00BA1B1E">
      <w:pPr>
        <w:ind w:firstLine="709"/>
        <w:jc w:val="both"/>
      </w:pPr>
      <w:r w:rsidRPr="00BA1B1E">
        <w:t>Сектора профилактики социального сиротства</w:t>
      </w:r>
      <w:r w:rsidR="00027F2F">
        <w:t>, в котором функционируют:</w:t>
      </w:r>
    </w:p>
    <w:p w:rsidR="00027F2F" w:rsidRDefault="00027F2F" w:rsidP="00BA1B1E">
      <w:pPr>
        <w:ind w:firstLine="709"/>
        <w:jc w:val="both"/>
      </w:pPr>
      <w:r>
        <w:t>Служба сопровождения замещающих семей (в том числе «</w:t>
      </w:r>
      <w:r w:rsidR="00DE31A2" w:rsidRPr="00DE31A2">
        <w:t>Служба по отбору и подготовке граждан, выразивших желание принять на воспитание в свою семью ребёнка, оставшегося без попечения родителей</w:t>
      </w:r>
      <w:r w:rsidR="00DE31A2">
        <w:t>»)</w:t>
      </w:r>
    </w:p>
    <w:p w:rsidR="00027F2F" w:rsidRDefault="00027F2F" w:rsidP="00BA1B1E">
      <w:pPr>
        <w:ind w:firstLine="709"/>
        <w:jc w:val="both"/>
      </w:pPr>
      <w:r>
        <w:t>Служба постинтернатного сопровождения</w:t>
      </w:r>
    </w:p>
    <w:p w:rsidR="00BA1B1E" w:rsidRPr="00BA1B1E" w:rsidRDefault="00027F2F" w:rsidP="00BA1B1E">
      <w:pPr>
        <w:ind w:firstLine="709"/>
        <w:jc w:val="both"/>
      </w:pPr>
      <w:r>
        <w:t>«Мобильная бригада»</w:t>
      </w:r>
      <w:r w:rsidR="00BA1B1E" w:rsidRPr="00BA1B1E">
        <w:t>.</w:t>
      </w:r>
    </w:p>
    <w:p w:rsidR="00BA1B1E" w:rsidRPr="00BA1B1E" w:rsidRDefault="00BA1B1E" w:rsidP="00BA1B1E">
      <w:pPr>
        <w:ind w:firstLine="709"/>
        <w:jc w:val="both"/>
        <w:rPr>
          <w:b/>
        </w:rPr>
      </w:pPr>
      <w:r w:rsidRPr="00BA1B1E">
        <w:rPr>
          <w:b/>
        </w:rPr>
        <w:t>Обособленное подразделение г. Лахденпохья(</w:t>
      </w:r>
      <w:r w:rsidRPr="00BA1B1E">
        <w:rPr>
          <w:b/>
          <w:color w:val="000000"/>
        </w:rPr>
        <w:t>36 чел.</w:t>
      </w:r>
      <w:r w:rsidRPr="00BA1B1E">
        <w:rPr>
          <w:b/>
        </w:rPr>
        <w:t>):</w:t>
      </w:r>
    </w:p>
    <w:p w:rsidR="00BA1B1E" w:rsidRPr="00BA1B1E" w:rsidRDefault="00BA1B1E" w:rsidP="00BA1B1E">
      <w:pPr>
        <w:ind w:firstLine="709"/>
        <w:jc w:val="both"/>
      </w:pPr>
      <w:r w:rsidRPr="00BA1B1E">
        <w:t>1. Административно-хозяйственная часть;</w:t>
      </w:r>
    </w:p>
    <w:p w:rsidR="00BA1B1E" w:rsidRPr="00BA1B1E" w:rsidRDefault="00BA1B1E" w:rsidP="00BA1B1E">
      <w:pPr>
        <w:ind w:firstLine="709"/>
        <w:jc w:val="both"/>
      </w:pPr>
      <w:r w:rsidRPr="00BA1B1E">
        <w:t>2. Отделение социальной ре</w:t>
      </w:r>
      <w:r w:rsidR="00DE31A2">
        <w:t>абилитации в стационарной форме (г. Лахденпохья, ул. Бусалова, 8)</w:t>
      </w:r>
    </w:p>
    <w:p w:rsidR="00BB38F5" w:rsidRDefault="00BA1B1E" w:rsidP="00DE31A2">
      <w:pPr>
        <w:ind w:firstLine="709"/>
        <w:jc w:val="both"/>
      </w:pPr>
      <w:r w:rsidRPr="00BA1B1E">
        <w:t>3. Отделение социальной помощи семье и детям</w:t>
      </w:r>
      <w:r w:rsidR="00DE31A2">
        <w:t xml:space="preserve"> (г. Лахденпохья, ул. Бусалова, 8)</w:t>
      </w:r>
      <w:r w:rsidRPr="00BA1B1E">
        <w:t>,  которое состоит из:</w:t>
      </w:r>
    </w:p>
    <w:p w:rsidR="00BA1B1E" w:rsidRPr="00BA1B1E" w:rsidRDefault="00BA1B1E" w:rsidP="00BB38F5">
      <w:pPr>
        <w:ind w:firstLine="709"/>
        <w:jc w:val="both"/>
      </w:pPr>
      <w:r w:rsidRPr="00BA1B1E">
        <w:t>Сектора социальной реабилитации в полустационарной форме;</w:t>
      </w:r>
    </w:p>
    <w:p w:rsidR="00DE31A2" w:rsidRDefault="00DE31A2" w:rsidP="00DE31A2">
      <w:pPr>
        <w:ind w:firstLine="709"/>
        <w:jc w:val="both"/>
      </w:pPr>
      <w:r w:rsidRPr="00BA1B1E">
        <w:t>Сектора профилактики социального сиротства</w:t>
      </w:r>
      <w:r>
        <w:t>, в котором функционируют:</w:t>
      </w:r>
    </w:p>
    <w:p w:rsidR="00DE31A2" w:rsidRDefault="00DE31A2" w:rsidP="00DE31A2">
      <w:pPr>
        <w:ind w:firstLine="709"/>
        <w:jc w:val="both"/>
      </w:pPr>
      <w:r>
        <w:t>Служба сопровождения замещающих семей (в том числе «</w:t>
      </w:r>
      <w:r w:rsidRPr="00DE31A2">
        <w:t>Служба по отбору и подготовке граждан, выразивших желание принять на воспитание в свою семью ребёнка, оставшегося без попечения родителей</w:t>
      </w:r>
      <w:r>
        <w:t>»)</w:t>
      </w:r>
    </w:p>
    <w:p w:rsidR="00BA1B1E" w:rsidRPr="00BA1B1E" w:rsidRDefault="00BA1B1E" w:rsidP="00BA1B1E">
      <w:pPr>
        <w:ind w:firstLine="709"/>
        <w:jc w:val="both"/>
        <w:rPr>
          <w:b/>
        </w:rPr>
      </w:pPr>
      <w:r w:rsidRPr="00BA1B1E">
        <w:rPr>
          <w:b/>
        </w:rPr>
        <w:t>Обособленное подразделение г. Питкяранта (</w:t>
      </w:r>
      <w:r w:rsidRPr="00BA1B1E">
        <w:rPr>
          <w:b/>
          <w:color w:val="000000"/>
        </w:rPr>
        <w:t>7</w:t>
      </w:r>
      <w:r w:rsidRPr="00BA1B1E">
        <w:rPr>
          <w:b/>
        </w:rPr>
        <w:t xml:space="preserve"> чел.):</w:t>
      </w:r>
    </w:p>
    <w:p w:rsidR="00DE31A2" w:rsidRDefault="00DE31A2" w:rsidP="00DE31A2">
      <w:pPr>
        <w:ind w:firstLine="709"/>
        <w:jc w:val="both"/>
      </w:pPr>
      <w:r w:rsidRPr="00BA1B1E">
        <w:t>Отделение социальной помощи семье и детям</w:t>
      </w:r>
      <w:r>
        <w:t xml:space="preserve"> (г. Питкяранта, </w:t>
      </w:r>
      <w:r w:rsidR="00371C99" w:rsidRPr="00371C99">
        <w:t>ул. Горького, 49-г</w:t>
      </w:r>
      <w:r w:rsidR="00371C99">
        <w:t>)</w:t>
      </w:r>
      <w:r w:rsidRPr="00BA1B1E">
        <w:t>,  которое состоит из:</w:t>
      </w:r>
    </w:p>
    <w:p w:rsidR="00BA1B1E" w:rsidRPr="00BA1B1E" w:rsidRDefault="00BA1B1E" w:rsidP="00BA1B1E">
      <w:pPr>
        <w:ind w:firstLine="709"/>
        <w:jc w:val="both"/>
      </w:pPr>
      <w:r w:rsidRPr="00BA1B1E">
        <w:t>1. Сектор социальной реабилитации в полустационарной форме;</w:t>
      </w:r>
    </w:p>
    <w:p w:rsidR="00FC626D" w:rsidRDefault="00BA1B1E" w:rsidP="00FC626D">
      <w:pPr>
        <w:ind w:firstLine="709"/>
        <w:jc w:val="both"/>
      </w:pPr>
      <w:r w:rsidRPr="00BA1B1E">
        <w:t>2. Сектор профилактики социального сиротства.</w:t>
      </w:r>
    </w:p>
    <w:p w:rsidR="00FC626D" w:rsidRDefault="00FC626D" w:rsidP="00FC626D">
      <w:pPr>
        <w:ind w:firstLine="709"/>
        <w:jc w:val="both"/>
      </w:pPr>
    </w:p>
    <w:p w:rsidR="00BA1B1E" w:rsidRDefault="0077300A" w:rsidP="00BA1B1E">
      <w:pPr>
        <w:ind w:firstLine="709"/>
        <w:jc w:val="both"/>
      </w:pPr>
      <w:r w:rsidRPr="00FC626D">
        <w:rPr>
          <w:b/>
        </w:rPr>
        <w:t>Вывод:</w:t>
      </w:r>
      <w:r w:rsidRPr="00FC626D">
        <w:t xml:space="preserve"> в структуре </w:t>
      </w:r>
      <w:r w:rsidR="00FC626D">
        <w:t xml:space="preserve">ГБУ СО РК «Центр помощи детям №7» </w:t>
      </w:r>
      <w:r w:rsidRPr="00FC626D">
        <w:t>имеется два стационарных отделения,</w:t>
      </w:r>
      <w:r w:rsidR="00FC626D">
        <w:t xml:space="preserve"> в них – оно приёмное отделение;</w:t>
      </w:r>
      <w:r w:rsidRPr="00FC626D">
        <w:t xml:space="preserve"> три отделения </w:t>
      </w:r>
      <w:r w:rsidR="00FC626D">
        <w:t>социальной помощи семье и детям, в них  - 3 группы дневного пребывания, две службы</w:t>
      </w:r>
      <w:r w:rsidR="00FC626D" w:rsidRPr="00DE31A2">
        <w:t xml:space="preserve"> по отбору и подготовке граждан, выразивших желание принять на воспитание в свою семью ребёнка, оставшегося без попечения родителей</w:t>
      </w:r>
      <w:r w:rsidR="00FC626D">
        <w:t>, одна служба постинтернатного сопровождения, одна «Мобильная бригада».</w:t>
      </w:r>
    </w:p>
    <w:p w:rsidR="00FC626D" w:rsidRDefault="00FC626D" w:rsidP="00BA1B1E">
      <w:pPr>
        <w:tabs>
          <w:tab w:val="left" w:pos="695"/>
        </w:tabs>
        <w:spacing w:line="321" w:lineRule="exact"/>
        <w:jc w:val="center"/>
        <w:rPr>
          <w:b/>
          <w:sz w:val="28"/>
          <w:szCs w:val="28"/>
          <w:lang w:bidi="ru-RU"/>
        </w:rPr>
      </w:pPr>
    </w:p>
    <w:p w:rsidR="00BA1B1E" w:rsidRDefault="00BA1B1E" w:rsidP="00BA1B1E">
      <w:pPr>
        <w:tabs>
          <w:tab w:val="left" w:pos="695"/>
        </w:tabs>
        <w:spacing w:line="321" w:lineRule="exact"/>
        <w:jc w:val="center"/>
        <w:rPr>
          <w:b/>
          <w:spacing w:val="-2"/>
          <w:sz w:val="28"/>
          <w:szCs w:val="28"/>
          <w:lang w:bidi="ru-RU"/>
        </w:rPr>
      </w:pPr>
      <w:r w:rsidRPr="00BA1B1E">
        <w:rPr>
          <w:b/>
          <w:sz w:val="28"/>
          <w:szCs w:val="28"/>
          <w:lang w:bidi="ru-RU"/>
        </w:rPr>
        <w:t xml:space="preserve">2.Анализ исполнения плана </w:t>
      </w:r>
      <w:r w:rsidRPr="00BA1B1E">
        <w:rPr>
          <w:b/>
          <w:spacing w:val="-2"/>
          <w:sz w:val="28"/>
          <w:szCs w:val="28"/>
          <w:lang w:bidi="ru-RU"/>
        </w:rPr>
        <w:t>ФХД</w:t>
      </w:r>
    </w:p>
    <w:p w:rsidR="00FC626D" w:rsidRPr="00BA1B1E" w:rsidRDefault="00FC626D" w:rsidP="00BA1B1E">
      <w:pPr>
        <w:tabs>
          <w:tab w:val="left" w:pos="695"/>
        </w:tabs>
        <w:spacing w:line="321" w:lineRule="exact"/>
        <w:jc w:val="center"/>
        <w:rPr>
          <w:b/>
          <w:sz w:val="28"/>
          <w:szCs w:val="28"/>
          <w:lang w:bidi="ru-RU"/>
        </w:rPr>
      </w:pPr>
    </w:p>
    <w:p w:rsidR="00BA1B1E" w:rsidRPr="00BA1B1E" w:rsidRDefault="001175BA" w:rsidP="00FC626D">
      <w:pPr>
        <w:ind w:firstLine="709"/>
        <w:jc w:val="both"/>
      </w:pPr>
      <w:r w:rsidRPr="001175BA">
        <w:t xml:space="preserve">В 2019 году ГБУ СО РК «Центр помощи детям №7» </w:t>
      </w:r>
      <w:r w:rsidR="00BA1B1E" w:rsidRPr="001175BA">
        <w:t>государственное задание в натуральных показателях выполнено в полном объеме. В денежном выражении государственное задание было выполнено не полностью (-0,5%). Причиной этого является существенная экономия средств Учреждения по статьям коммунальные услуги и продукты питания. Помимо этого,  на протяжении всего финансового года по плану ФХД неоднократно вносились изменения в финансирование статей расходов, и планирование расходов по этой причине было</w:t>
      </w:r>
      <w:r w:rsidR="00BA1B1E" w:rsidRPr="00BA1B1E">
        <w:t xml:space="preserve"> осложнено. </w:t>
      </w:r>
    </w:p>
    <w:p w:rsidR="00BA1B1E" w:rsidRPr="00BA1B1E" w:rsidRDefault="00BA1B1E" w:rsidP="00FC626D">
      <w:pPr>
        <w:ind w:firstLine="709"/>
        <w:jc w:val="both"/>
      </w:pPr>
      <w:r w:rsidRPr="00BA1B1E">
        <w:t>В таблице 1 представлены основные  статьи расходов и  проценты выполнения плана финансово- хозяйственной деятельность ГБУ СО РК в 2019 г.</w:t>
      </w:r>
    </w:p>
    <w:p w:rsidR="00BA1B1E" w:rsidRPr="00371C99" w:rsidRDefault="00BA1B1E" w:rsidP="00BA1B1E">
      <w:pPr>
        <w:spacing w:after="200" w:line="276" w:lineRule="auto"/>
        <w:jc w:val="right"/>
      </w:pPr>
      <w:r w:rsidRPr="00371C99">
        <w:lastRenderedPageBreak/>
        <w:t>Таблица №1</w:t>
      </w:r>
    </w:p>
    <w:tbl>
      <w:tblPr>
        <w:tblW w:w="9675" w:type="dxa"/>
        <w:tblInd w:w="356" w:type="dxa"/>
        <w:tblLook w:val="04A0"/>
      </w:tblPr>
      <w:tblGrid>
        <w:gridCol w:w="3580"/>
        <w:gridCol w:w="1124"/>
        <w:gridCol w:w="1711"/>
        <w:gridCol w:w="1701"/>
        <w:gridCol w:w="1559"/>
      </w:tblGrid>
      <w:tr w:rsidR="00BA1B1E" w:rsidRPr="00BA1B1E" w:rsidTr="001175BA">
        <w:trPr>
          <w:trHeight w:val="360"/>
        </w:trPr>
        <w:tc>
          <w:tcPr>
            <w:tcW w:w="47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1B1E" w:rsidRPr="001175BA" w:rsidRDefault="00BA1B1E" w:rsidP="00BA1B1E">
            <w:pPr>
              <w:jc w:val="center"/>
              <w:rPr>
                <w:b/>
                <w:bCs/>
                <w:color w:val="000000"/>
              </w:rPr>
            </w:pPr>
            <w:r w:rsidRPr="001175BA">
              <w:rPr>
                <w:b/>
                <w:bCs/>
                <w:color w:val="000000"/>
              </w:rPr>
              <w:t>Экономическая классификация расходов</w:t>
            </w:r>
          </w:p>
        </w:tc>
        <w:tc>
          <w:tcPr>
            <w:tcW w:w="17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B1E" w:rsidRPr="001175BA" w:rsidRDefault="00BA1B1E" w:rsidP="00BA1B1E">
            <w:pPr>
              <w:jc w:val="center"/>
              <w:rPr>
                <w:b/>
                <w:bCs/>
                <w:color w:val="000000"/>
              </w:rPr>
            </w:pPr>
            <w:r w:rsidRPr="001175BA">
              <w:rPr>
                <w:b/>
                <w:bCs/>
                <w:color w:val="000000"/>
              </w:rPr>
              <w:t xml:space="preserve">Бюджетные ассигнования 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B1E" w:rsidRPr="001175BA" w:rsidRDefault="00BA1B1E" w:rsidP="00BA1B1E">
            <w:pPr>
              <w:jc w:val="center"/>
              <w:rPr>
                <w:b/>
                <w:bCs/>
                <w:color w:val="000000"/>
              </w:rPr>
            </w:pPr>
            <w:r w:rsidRPr="001175BA">
              <w:rPr>
                <w:b/>
                <w:bCs/>
                <w:color w:val="000000"/>
              </w:rPr>
              <w:t>Кассовые расходы на отчетную дату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B1E" w:rsidRPr="001175BA" w:rsidRDefault="001175BA" w:rsidP="00BA1B1E">
            <w:pPr>
              <w:jc w:val="center"/>
              <w:rPr>
                <w:b/>
                <w:bCs/>
                <w:color w:val="000000"/>
              </w:rPr>
            </w:pPr>
            <w:r w:rsidRPr="001175BA">
              <w:rPr>
                <w:b/>
                <w:bCs/>
                <w:color w:val="000000"/>
              </w:rPr>
              <w:t>% и</w:t>
            </w:r>
            <w:r w:rsidR="00BA1B1E" w:rsidRPr="001175BA">
              <w:rPr>
                <w:b/>
                <w:bCs/>
                <w:color w:val="000000"/>
              </w:rPr>
              <w:t xml:space="preserve">сполнения </w:t>
            </w:r>
          </w:p>
        </w:tc>
      </w:tr>
      <w:tr w:rsidR="00BA1B1E" w:rsidRPr="00BA1B1E" w:rsidTr="001175BA">
        <w:trPr>
          <w:trHeight w:val="300"/>
        </w:trPr>
        <w:tc>
          <w:tcPr>
            <w:tcW w:w="3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1B1E" w:rsidRPr="001175BA" w:rsidRDefault="00BA1B1E" w:rsidP="00BA1B1E">
            <w:pPr>
              <w:rPr>
                <w:color w:val="000000"/>
              </w:rPr>
            </w:pPr>
            <w:r w:rsidRPr="001175BA">
              <w:rPr>
                <w:color w:val="000000"/>
              </w:rPr>
              <w:t> </w:t>
            </w:r>
          </w:p>
        </w:tc>
        <w:tc>
          <w:tcPr>
            <w:tcW w:w="11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B1E" w:rsidRPr="001175BA" w:rsidRDefault="00BA1B1E" w:rsidP="00BA1B1E">
            <w:pPr>
              <w:jc w:val="center"/>
              <w:rPr>
                <w:b/>
                <w:bCs/>
                <w:color w:val="000000"/>
              </w:rPr>
            </w:pPr>
            <w:r w:rsidRPr="001175BA">
              <w:rPr>
                <w:b/>
                <w:bCs/>
                <w:color w:val="000000"/>
              </w:rPr>
              <w:t>КОСГУ</w:t>
            </w:r>
          </w:p>
        </w:tc>
        <w:tc>
          <w:tcPr>
            <w:tcW w:w="17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1B1E" w:rsidRPr="001175BA" w:rsidRDefault="00BA1B1E" w:rsidP="00BA1B1E">
            <w:pPr>
              <w:rPr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1B1E" w:rsidRPr="001175BA" w:rsidRDefault="00BA1B1E" w:rsidP="00BA1B1E">
            <w:pPr>
              <w:rPr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1B1E" w:rsidRPr="001175BA" w:rsidRDefault="00BA1B1E" w:rsidP="00BA1B1E">
            <w:pPr>
              <w:rPr>
                <w:bCs/>
                <w:color w:val="000000"/>
              </w:rPr>
            </w:pPr>
          </w:p>
        </w:tc>
      </w:tr>
      <w:tr w:rsidR="00BA1B1E" w:rsidRPr="00BA1B1E" w:rsidTr="001175BA">
        <w:trPr>
          <w:trHeight w:val="300"/>
        </w:trPr>
        <w:tc>
          <w:tcPr>
            <w:tcW w:w="3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1B1E" w:rsidRPr="001175BA" w:rsidRDefault="00BA1B1E" w:rsidP="001175BA">
            <w:pPr>
              <w:jc w:val="center"/>
              <w:rPr>
                <w:b/>
                <w:bCs/>
                <w:color w:val="000000"/>
              </w:rPr>
            </w:pPr>
            <w:r w:rsidRPr="001175BA">
              <w:rPr>
                <w:b/>
                <w:bCs/>
                <w:color w:val="000000"/>
              </w:rPr>
              <w:t>Наименование статьи</w:t>
            </w:r>
          </w:p>
        </w:tc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1B1E" w:rsidRPr="001175BA" w:rsidRDefault="00BA1B1E" w:rsidP="00BA1B1E">
            <w:pPr>
              <w:rPr>
                <w:bCs/>
                <w:color w:val="000000"/>
              </w:rPr>
            </w:pPr>
          </w:p>
        </w:tc>
        <w:tc>
          <w:tcPr>
            <w:tcW w:w="17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1B1E" w:rsidRPr="001175BA" w:rsidRDefault="00BA1B1E" w:rsidP="00BA1B1E">
            <w:pPr>
              <w:rPr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1B1E" w:rsidRPr="001175BA" w:rsidRDefault="00BA1B1E" w:rsidP="00BA1B1E">
            <w:pPr>
              <w:rPr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1B1E" w:rsidRPr="001175BA" w:rsidRDefault="00BA1B1E" w:rsidP="00BA1B1E">
            <w:pPr>
              <w:rPr>
                <w:bCs/>
                <w:color w:val="000000"/>
              </w:rPr>
            </w:pPr>
          </w:p>
        </w:tc>
      </w:tr>
      <w:tr w:rsidR="00BA1B1E" w:rsidRPr="00BA1B1E" w:rsidTr="001175BA">
        <w:trPr>
          <w:trHeight w:val="315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1B1E" w:rsidRPr="001175BA" w:rsidRDefault="00BA1B1E" w:rsidP="00BA1B1E">
            <w:pPr>
              <w:rPr>
                <w:color w:val="000000"/>
              </w:rPr>
            </w:pPr>
            <w:r w:rsidRPr="001175BA">
              <w:rPr>
                <w:color w:val="000000"/>
              </w:rPr>
              <w:t> </w:t>
            </w:r>
          </w:p>
        </w:tc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1B1E" w:rsidRPr="001175BA" w:rsidRDefault="00BA1B1E" w:rsidP="00BA1B1E">
            <w:pPr>
              <w:rPr>
                <w:bCs/>
                <w:color w:val="000000"/>
              </w:rPr>
            </w:pPr>
          </w:p>
        </w:tc>
        <w:tc>
          <w:tcPr>
            <w:tcW w:w="17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1B1E" w:rsidRPr="001175BA" w:rsidRDefault="00BA1B1E" w:rsidP="00BA1B1E">
            <w:pPr>
              <w:rPr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1B1E" w:rsidRPr="001175BA" w:rsidRDefault="00BA1B1E" w:rsidP="00BA1B1E">
            <w:pPr>
              <w:rPr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1B1E" w:rsidRPr="001175BA" w:rsidRDefault="00BA1B1E" w:rsidP="00BA1B1E">
            <w:pPr>
              <w:rPr>
                <w:bCs/>
                <w:color w:val="000000"/>
              </w:rPr>
            </w:pPr>
          </w:p>
        </w:tc>
      </w:tr>
      <w:tr w:rsidR="00BA1B1E" w:rsidRPr="00BA1B1E" w:rsidTr="001175BA">
        <w:trPr>
          <w:trHeight w:val="315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B1E" w:rsidRPr="001175BA" w:rsidRDefault="00BA1B1E" w:rsidP="00BA1B1E">
            <w:pPr>
              <w:rPr>
                <w:bCs/>
                <w:color w:val="000000"/>
              </w:rPr>
            </w:pPr>
            <w:r w:rsidRPr="001175BA">
              <w:rPr>
                <w:bCs/>
                <w:color w:val="000000"/>
              </w:rPr>
              <w:t>РАСХОДЫ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1B1E" w:rsidRPr="001175BA" w:rsidRDefault="00BA1B1E" w:rsidP="00BA1B1E">
            <w:pPr>
              <w:jc w:val="center"/>
              <w:rPr>
                <w:bCs/>
                <w:color w:val="000000"/>
              </w:rPr>
            </w:pPr>
            <w:r w:rsidRPr="001175BA">
              <w:rPr>
                <w:bCs/>
                <w:color w:val="000000"/>
              </w:rPr>
              <w:t>200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B1E" w:rsidRPr="001175BA" w:rsidRDefault="00BA1B1E" w:rsidP="00BA1B1E">
            <w:pPr>
              <w:jc w:val="center"/>
              <w:rPr>
                <w:bCs/>
                <w:color w:val="000000"/>
              </w:rPr>
            </w:pPr>
            <w:r w:rsidRPr="001175BA">
              <w:rPr>
                <w:bCs/>
                <w:color w:val="000000"/>
              </w:rPr>
              <w:t>44931182,01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B1E" w:rsidRPr="001175BA" w:rsidRDefault="00BA1B1E" w:rsidP="00BA1B1E">
            <w:pPr>
              <w:jc w:val="center"/>
              <w:rPr>
                <w:bCs/>
                <w:color w:val="000000"/>
              </w:rPr>
            </w:pPr>
            <w:r w:rsidRPr="001175BA">
              <w:rPr>
                <w:bCs/>
                <w:color w:val="000000"/>
              </w:rPr>
              <w:t>44565886,84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B1E" w:rsidRPr="001175BA" w:rsidRDefault="00BA1B1E" w:rsidP="00BA1B1E">
            <w:pPr>
              <w:jc w:val="center"/>
              <w:rPr>
                <w:bCs/>
                <w:color w:val="000000"/>
              </w:rPr>
            </w:pPr>
            <w:r w:rsidRPr="001175BA">
              <w:rPr>
                <w:bCs/>
                <w:color w:val="000000"/>
              </w:rPr>
              <w:t>99,2</w:t>
            </w:r>
          </w:p>
        </w:tc>
      </w:tr>
      <w:tr w:rsidR="00BA1B1E" w:rsidRPr="00BA1B1E" w:rsidTr="001175BA">
        <w:trPr>
          <w:trHeight w:val="525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B1E" w:rsidRPr="001175BA" w:rsidRDefault="00BA1B1E" w:rsidP="00BA1B1E">
            <w:pPr>
              <w:rPr>
                <w:bCs/>
                <w:color w:val="000000"/>
              </w:rPr>
            </w:pPr>
            <w:r w:rsidRPr="001175BA">
              <w:rPr>
                <w:bCs/>
                <w:color w:val="000000"/>
              </w:rPr>
              <w:t>Оплата труда и начисления на оплату труда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1B1E" w:rsidRPr="001175BA" w:rsidRDefault="00BA1B1E" w:rsidP="00BA1B1E">
            <w:pPr>
              <w:jc w:val="center"/>
              <w:rPr>
                <w:bCs/>
                <w:color w:val="000000"/>
              </w:rPr>
            </w:pPr>
            <w:r w:rsidRPr="001175BA">
              <w:rPr>
                <w:bCs/>
                <w:color w:val="000000"/>
              </w:rPr>
              <w:t>210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B1E" w:rsidRPr="001175BA" w:rsidRDefault="00BA1B1E" w:rsidP="00BA1B1E">
            <w:pPr>
              <w:jc w:val="center"/>
              <w:rPr>
                <w:bCs/>
                <w:color w:val="000000"/>
              </w:rPr>
            </w:pPr>
            <w:r w:rsidRPr="001175BA">
              <w:rPr>
                <w:bCs/>
                <w:color w:val="000000"/>
              </w:rPr>
              <w:t>37080516,80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B1E" w:rsidRPr="001175BA" w:rsidRDefault="00BA1B1E" w:rsidP="00BA1B1E">
            <w:pPr>
              <w:jc w:val="center"/>
              <w:rPr>
                <w:bCs/>
                <w:color w:val="000000"/>
              </w:rPr>
            </w:pPr>
            <w:r w:rsidRPr="001175BA">
              <w:rPr>
                <w:bCs/>
                <w:color w:val="000000"/>
              </w:rPr>
              <w:t>37041309,03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B1E" w:rsidRPr="001175BA" w:rsidRDefault="00BA1B1E" w:rsidP="00BA1B1E">
            <w:pPr>
              <w:jc w:val="center"/>
              <w:rPr>
                <w:bCs/>
                <w:color w:val="000000"/>
              </w:rPr>
            </w:pPr>
            <w:r w:rsidRPr="001175BA">
              <w:rPr>
                <w:bCs/>
                <w:color w:val="000000"/>
              </w:rPr>
              <w:t>99,9</w:t>
            </w:r>
          </w:p>
        </w:tc>
      </w:tr>
      <w:tr w:rsidR="00BA1B1E" w:rsidRPr="00BA1B1E" w:rsidTr="001175BA">
        <w:trPr>
          <w:trHeight w:val="315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B1E" w:rsidRPr="001175BA" w:rsidRDefault="00BA1B1E" w:rsidP="00BA1B1E">
            <w:pPr>
              <w:rPr>
                <w:color w:val="000000"/>
              </w:rPr>
            </w:pPr>
            <w:r w:rsidRPr="001175BA">
              <w:rPr>
                <w:color w:val="000000"/>
              </w:rPr>
              <w:t>Заработная плата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1B1E" w:rsidRPr="001175BA" w:rsidRDefault="00BA1B1E" w:rsidP="00BA1B1E">
            <w:pPr>
              <w:jc w:val="center"/>
              <w:rPr>
                <w:color w:val="000000"/>
              </w:rPr>
            </w:pPr>
            <w:r w:rsidRPr="001175BA">
              <w:rPr>
                <w:color w:val="000000"/>
              </w:rPr>
              <w:t>211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B1E" w:rsidRPr="001175BA" w:rsidRDefault="00BA1B1E" w:rsidP="00BA1B1E">
            <w:pPr>
              <w:jc w:val="center"/>
              <w:rPr>
                <w:color w:val="000000"/>
              </w:rPr>
            </w:pPr>
            <w:r w:rsidRPr="001175BA">
              <w:rPr>
                <w:color w:val="000000"/>
              </w:rPr>
              <w:t>28383399,16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B1E" w:rsidRPr="001175BA" w:rsidRDefault="00BA1B1E" w:rsidP="00BA1B1E">
            <w:pPr>
              <w:jc w:val="center"/>
              <w:rPr>
                <w:color w:val="000000"/>
              </w:rPr>
            </w:pPr>
            <w:r w:rsidRPr="001175BA">
              <w:rPr>
                <w:color w:val="000000"/>
              </w:rPr>
              <w:t>28357683,40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B1E" w:rsidRPr="001175BA" w:rsidRDefault="00BA1B1E" w:rsidP="00BA1B1E">
            <w:pPr>
              <w:jc w:val="center"/>
              <w:rPr>
                <w:bCs/>
                <w:color w:val="000000"/>
              </w:rPr>
            </w:pPr>
            <w:r w:rsidRPr="001175BA">
              <w:rPr>
                <w:bCs/>
                <w:color w:val="000000"/>
              </w:rPr>
              <w:t>99,9</w:t>
            </w:r>
          </w:p>
        </w:tc>
      </w:tr>
      <w:tr w:rsidR="00BA1B1E" w:rsidRPr="00BA1B1E" w:rsidTr="001175BA">
        <w:trPr>
          <w:trHeight w:val="315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B1E" w:rsidRPr="001175BA" w:rsidRDefault="00BA1B1E" w:rsidP="00BA1B1E">
            <w:pPr>
              <w:rPr>
                <w:color w:val="000000"/>
              </w:rPr>
            </w:pPr>
            <w:r w:rsidRPr="001175BA">
              <w:rPr>
                <w:color w:val="000000"/>
              </w:rPr>
              <w:t>Прочие выплаты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1B1E" w:rsidRPr="001175BA" w:rsidRDefault="00BA1B1E" w:rsidP="00BA1B1E">
            <w:pPr>
              <w:jc w:val="center"/>
              <w:rPr>
                <w:color w:val="000000"/>
              </w:rPr>
            </w:pPr>
            <w:r w:rsidRPr="001175BA">
              <w:rPr>
                <w:color w:val="000000"/>
              </w:rPr>
              <w:t>212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B1E" w:rsidRPr="001175BA" w:rsidRDefault="00BA1B1E" w:rsidP="00BA1B1E">
            <w:pPr>
              <w:jc w:val="center"/>
              <w:rPr>
                <w:color w:val="000000"/>
              </w:rPr>
            </w:pPr>
            <w:r w:rsidRPr="001175BA">
              <w:rPr>
                <w:color w:val="000000"/>
              </w:rPr>
              <w:t>278846,80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B1E" w:rsidRPr="001175BA" w:rsidRDefault="00BA1B1E" w:rsidP="00BA1B1E">
            <w:pPr>
              <w:jc w:val="center"/>
              <w:rPr>
                <w:color w:val="000000"/>
              </w:rPr>
            </w:pPr>
            <w:r w:rsidRPr="001175BA">
              <w:rPr>
                <w:color w:val="000000"/>
              </w:rPr>
              <w:t>265354,80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B1E" w:rsidRPr="001175BA" w:rsidRDefault="00BA1B1E" w:rsidP="00BA1B1E">
            <w:pPr>
              <w:jc w:val="center"/>
              <w:rPr>
                <w:bCs/>
                <w:color w:val="000000"/>
              </w:rPr>
            </w:pPr>
            <w:r w:rsidRPr="001175BA">
              <w:rPr>
                <w:bCs/>
                <w:color w:val="000000"/>
              </w:rPr>
              <w:t>95,2</w:t>
            </w:r>
          </w:p>
        </w:tc>
      </w:tr>
      <w:tr w:rsidR="00BA1B1E" w:rsidRPr="00BA1B1E" w:rsidTr="001175BA">
        <w:trPr>
          <w:trHeight w:val="315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B1E" w:rsidRPr="001175BA" w:rsidRDefault="00BA1B1E" w:rsidP="00BA1B1E">
            <w:pPr>
              <w:rPr>
                <w:iCs/>
                <w:color w:val="000000"/>
              </w:rPr>
            </w:pPr>
            <w:r w:rsidRPr="001175BA">
              <w:rPr>
                <w:iCs/>
                <w:color w:val="000000"/>
              </w:rPr>
              <w:t xml:space="preserve">из них: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1B1E" w:rsidRPr="001175BA" w:rsidRDefault="00BA1B1E" w:rsidP="00BA1B1E">
            <w:pPr>
              <w:jc w:val="center"/>
              <w:rPr>
                <w:color w:val="000000"/>
              </w:rPr>
            </w:pPr>
            <w:r w:rsidRPr="001175BA">
              <w:rPr>
                <w:color w:val="000000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B1E" w:rsidRPr="001175BA" w:rsidRDefault="00BA1B1E" w:rsidP="00BA1B1E">
            <w:pPr>
              <w:jc w:val="center"/>
              <w:rPr>
                <w:color w:val="000000"/>
              </w:rPr>
            </w:pPr>
            <w:r w:rsidRPr="001175BA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B1E" w:rsidRPr="001175BA" w:rsidRDefault="00BA1B1E" w:rsidP="00BA1B1E">
            <w:pPr>
              <w:jc w:val="center"/>
              <w:rPr>
                <w:color w:val="000000"/>
              </w:rPr>
            </w:pPr>
            <w:r w:rsidRPr="001175BA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B1E" w:rsidRPr="001175BA" w:rsidRDefault="00BA1B1E" w:rsidP="00BA1B1E">
            <w:pPr>
              <w:jc w:val="center"/>
              <w:rPr>
                <w:bCs/>
                <w:color w:val="000000"/>
              </w:rPr>
            </w:pPr>
            <w:r w:rsidRPr="001175BA">
              <w:rPr>
                <w:bCs/>
                <w:color w:val="000000"/>
              </w:rPr>
              <w:t> </w:t>
            </w:r>
          </w:p>
        </w:tc>
      </w:tr>
      <w:tr w:rsidR="00BA1B1E" w:rsidRPr="00BA1B1E" w:rsidTr="001175BA">
        <w:trPr>
          <w:trHeight w:val="495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B1E" w:rsidRPr="001175BA" w:rsidRDefault="00BA1B1E" w:rsidP="00BA1B1E">
            <w:pPr>
              <w:rPr>
                <w:iCs/>
                <w:color w:val="000000"/>
              </w:rPr>
            </w:pPr>
            <w:r w:rsidRPr="001175BA">
              <w:rPr>
                <w:iCs/>
                <w:color w:val="000000"/>
              </w:rPr>
              <w:t>оплата проезда к месту отдыха и обратно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1B1E" w:rsidRPr="001175BA" w:rsidRDefault="00BA1B1E" w:rsidP="00BA1B1E">
            <w:pPr>
              <w:rPr>
                <w:color w:val="000000"/>
              </w:rPr>
            </w:pPr>
            <w:r w:rsidRPr="001175BA">
              <w:rPr>
                <w:color w:val="000000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B1E" w:rsidRPr="001175BA" w:rsidRDefault="00BA1B1E" w:rsidP="00BA1B1E">
            <w:pPr>
              <w:jc w:val="center"/>
              <w:rPr>
                <w:color w:val="000000"/>
              </w:rPr>
            </w:pPr>
            <w:r w:rsidRPr="001175BA">
              <w:rPr>
                <w:color w:val="000000"/>
              </w:rPr>
              <w:t>153233,90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B1E" w:rsidRPr="001175BA" w:rsidRDefault="00BA1B1E" w:rsidP="00BA1B1E">
            <w:pPr>
              <w:jc w:val="center"/>
              <w:rPr>
                <w:color w:val="000000"/>
              </w:rPr>
            </w:pPr>
            <w:r w:rsidRPr="001175BA">
              <w:rPr>
                <w:color w:val="000000"/>
              </w:rPr>
              <w:t>153233,90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B1E" w:rsidRPr="001175BA" w:rsidRDefault="00BA1B1E" w:rsidP="00BA1B1E">
            <w:pPr>
              <w:jc w:val="center"/>
              <w:rPr>
                <w:bCs/>
                <w:color w:val="000000"/>
              </w:rPr>
            </w:pPr>
            <w:r w:rsidRPr="001175BA">
              <w:rPr>
                <w:bCs/>
                <w:color w:val="000000"/>
              </w:rPr>
              <w:t>100,0</w:t>
            </w:r>
          </w:p>
        </w:tc>
      </w:tr>
      <w:tr w:rsidR="00BA1B1E" w:rsidRPr="00BA1B1E" w:rsidTr="001175BA">
        <w:trPr>
          <w:trHeight w:val="315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B1E" w:rsidRPr="001175BA" w:rsidRDefault="00BA1B1E" w:rsidP="00BA1B1E">
            <w:pPr>
              <w:rPr>
                <w:color w:val="000000"/>
              </w:rPr>
            </w:pPr>
            <w:r w:rsidRPr="001175BA">
              <w:rPr>
                <w:color w:val="000000"/>
              </w:rPr>
              <w:t>Начисления на оплату труда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1B1E" w:rsidRPr="001175BA" w:rsidRDefault="00BA1B1E" w:rsidP="00BA1B1E">
            <w:pPr>
              <w:jc w:val="center"/>
              <w:rPr>
                <w:color w:val="000000"/>
              </w:rPr>
            </w:pPr>
            <w:r w:rsidRPr="001175BA">
              <w:rPr>
                <w:color w:val="000000"/>
              </w:rPr>
              <w:t>213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B1E" w:rsidRPr="001175BA" w:rsidRDefault="00BA1B1E" w:rsidP="00BA1B1E">
            <w:pPr>
              <w:jc w:val="center"/>
              <w:rPr>
                <w:color w:val="000000"/>
              </w:rPr>
            </w:pPr>
            <w:r w:rsidRPr="001175BA">
              <w:rPr>
                <w:color w:val="000000"/>
              </w:rPr>
              <w:t>8418270,84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B1E" w:rsidRPr="001175BA" w:rsidRDefault="00BA1B1E" w:rsidP="00BA1B1E">
            <w:pPr>
              <w:jc w:val="center"/>
              <w:rPr>
                <w:color w:val="000000"/>
              </w:rPr>
            </w:pPr>
            <w:r w:rsidRPr="001175BA">
              <w:rPr>
                <w:color w:val="000000"/>
              </w:rPr>
              <w:t>8418270,83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B1E" w:rsidRPr="001175BA" w:rsidRDefault="00BA1B1E" w:rsidP="00BA1B1E">
            <w:pPr>
              <w:jc w:val="center"/>
              <w:rPr>
                <w:bCs/>
                <w:color w:val="000000"/>
              </w:rPr>
            </w:pPr>
            <w:r w:rsidRPr="001175BA">
              <w:rPr>
                <w:bCs/>
                <w:color w:val="000000"/>
              </w:rPr>
              <w:t>100,0</w:t>
            </w:r>
          </w:p>
        </w:tc>
      </w:tr>
      <w:tr w:rsidR="00BA1B1E" w:rsidRPr="00BA1B1E" w:rsidTr="001175BA">
        <w:trPr>
          <w:trHeight w:val="315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B1E" w:rsidRPr="001175BA" w:rsidRDefault="00BA1B1E" w:rsidP="00BA1B1E">
            <w:pPr>
              <w:rPr>
                <w:bCs/>
                <w:color w:val="000000"/>
              </w:rPr>
            </w:pPr>
            <w:r w:rsidRPr="001175BA">
              <w:rPr>
                <w:bCs/>
                <w:color w:val="000000"/>
              </w:rPr>
              <w:t>Приобретение услуг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1B1E" w:rsidRPr="001175BA" w:rsidRDefault="00BA1B1E" w:rsidP="00BA1B1E">
            <w:pPr>
              <w:jc w:val="center"/>
              <w:rPr>
                <w:bCs/>
                <w:color w:val="000000"/>
              </w:rPr>
            </w:pPr>
            <w:r w:rsidRPr="001175BA">
              <w:rPr>
                <w:bCs/>
                <w:color w:val="000000"/>
              </w:rPr>
              <w:t>220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B1E" w:rsidRPr="001175BA" w:rsidRDefault="00BA1B1E" w:rsidP="00BA1B1E">
            <w:pPr>
              <w:jc w:val="center"/>
              <w:rPr>
                <w:bCs/>
                <w:color w:val="000000"/>
              </w:rPr>
            </w:pPr>
            <w:r w:rsidRPr="001175BA">
              <w:rPr>
                <w:bCs/>
                <w:color w:val="000000"/>
              </w:rPr>
              <w:t>6991751,18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B1E" w:rsidRPr="001175BA" w:rsidRDefault="00BA1B1E" w:rsidP="00BA1B1E">
            <w:pPr>
              <w:jc w:val="center"/>
              <w:rPr>
                <w:bCs/>
                <w:color w:val="000000"/>
              </w:rPr>
            </w:pPr>
            <w:r w:rsidRPr="001175BA">
              <w:rPr>
                <w:bCs/>
                <w:color w:val="000000"/>
              </w:rPr>
              <w:t>6665663,78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B1E" w:rsidRPr="001175BA" w:rsidRDefault="00BA1B1E" w:rsidP="00BA1B1E">
            <w:pPr>
              <w:jc w:val="center"/>
              <w:rPr>
                <w:bCs/>
                <w:color w:val="000000"/>
              </w:rPr>
            </w:pPr>
            <w:r w:rsidRPr="001175BA">
              <w:rPr>
                <w:bCs/>
                <w:color w:val="000000"/>
              </w:rPr>
              <w:t>95,3</w:t>
            </w:r>
          </w:p>
        </w:tc>
      </w:tr>
      <w:tr w:rsidR="00BA1B1E" w:rsidRPr="00BA1B1E" w:rsidTr="001175BA">
        <w:trPr>
          <w:trHeight w:val="315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B1E" w:rsidRPr="001175BA" w:rsidRDefault="00BA1B1E" w:rsidP="00BA1B1E">
            <w:pPr>
              <w:rPr>
                <w:color w:val="000000"/>
              </w:rPr>
            </w:pPr>
            <w:r w:rsidRPr="001175BA">
              <w:rPr>
                <w:color w:val="000000"/>
              </w:rPr>
              <w:t>Услуги связи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1B1E" w:rsidRPr="001175BA" w:rsidRDefault="00BA1B1E" w:rsidP="00BA1B1E">
            <w:pPr>
              <w:jc w:val="center"/>
              <w:rPr>
                <w:color w:val="000000"/>
              </w:rPr>
            </w:pPr>
            <w:r w:rsidRPr="001175BA">
              <w:rPr>
                <w:color w:val="000000"/>
              </w:rPr>
              <w:t>221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B1E" w:rsidRPr="001175BA" w:rsidRDefault="00BA1B1E" w:rsidP="00BA1B1E">
            <w:pPr>
              <w:jc w:val="center"/>
              <w:rPr>
                <w:color w:val="000000"/>
              </w:rPr>
            </w:pPr>
            <w:r w:rsidRPr="001175BA">
              <w:rPr>
                <w:color w:val="000000"/>
              </w:rPr>
              <w:t>212239,86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B1E" w:rsidRPr="001175BA" w:rsidRDefault="00BA1B1E" w:rsidP="00BA1B1E">
            <w:pPr>
              <w:jc w:val="center"/>
              <w:rPr>
                <w:color w:val="000000"/>
              </w:rPr>
            </w:pPr>
            <w:r w:rsidRPr="001175BA">
              <w:rPr>
                <w:color w:val="000000"/>
              </w:rPr>
              <w:t>212239,86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B1E" w:rsidRPr="001175BA" w:rsidRDefault="00BA1B1E" w:rsidP="00BA1B1E">
            <w:pPr>
              <w:jc w:val="center"/>
              <w:rPr>
                <w:bCs/>
                <w:color w:val="000000"/>
              </w:rPr>
            </w:pPr>
            <w:r w:rsidRPr="001175BA">
              <w:rPr>
                <w:bCs/>
                <w:color w:val="000000"/>
              </w:rPr>
              <w:t>100,0</w:t>
            </w:r>
          </w:p>
        </w:tc>
      </w:tr>
      <w:tr w:rsidR="00BA1B1E" w:rsidRPr="00BA1B1E" w:rsidTr="001175BA">
        <w:trPr>
          <w:trHeight w:val="315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B1E" w:rsidRPr="001175BA" w:rsidRDefault="00BA1B1E" w:rsidP="00BA1B1E">
            <w:pPr>
              <w:rPr>
                <w:color w:val="000000"/>
              </w:rPr>
            </w:pPr>
            <w:r w:rsidRPr="001175BA">
              <w:rPr>
                <w:color w:val="000000"/>
              </w:rPr>
              <w:t>Транспортные услуги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1B1E" w:rsidRPr="001175BA" w:rsidRDefault="00BA1B1E" w:rsidP="00BA1B1E">
            <w:pPr>
              <w:jc w:val="center"/>
              <w:rPr>
                <w:color w:val="000000"/>
              </w:rPr>
            </w:pPr>
            <w:r w:rsidRPr="001175BA">
              <w:rPr>
                <w:color w:val="000000"/>
              </w:rPr>
              <w:t>222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B1E" w:rsidRPr="001175BA" w:rsidRDefault="00BA1B1E" w:rsidP="00BA1B1E">
            <w:pPr>
              <w:jc w:val="center"/>
              <w:rPr>
                <w:color w:val="000000"/>
              </w:rPr>
            </w:pPr>
            <w:r w:rsidRPr="001175BA">
              <w:rPr>
                <w:color w:val="000000"/>
              </w:rPr>
              <w:t>6000,00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B1E" w:rsidRPr="001175BA" w:rsidRDefault="00BA1B1E" w:rsidP="00BA1B1E">
            <w:pPr>
              <w:jc w:val="center"/>
              <w:rPr>
                <w:color w:val="000000"/>
              </w:rPr>
            </w:pPr>
            <w:r w:rsidRPr="001175BA">
              <w:rPr>
                <w:color w:val="000000"/>
              </w:rPr>
              <w:t>2750,00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B1E" w:rsidRPr="001175BA" w:rsidRDefault="00BA1B1E" w:rsidP="00BA1B1E">
            <w:pPr>
              <w:jc w:val="center"/>
              <w:rPr>
                <w:bCs/>
                <w:color w:val="000000"/>
              </w:rPr>
            </w:pPr>
            <w:r w:rsidRPr="001175BA">
              <w:rPr>
                <w:bCs/>
                <w:color w:val="000000"/>
              </w:rPr>
              <w:t>45,8</w:t>
            </w:r>
          </w:p>
        </w:tc>
      </w:tr>
      <w:tr w:rsidR="00BA1B1E" w:rsidRPr="00BA1B1E" w:rsidTr="001175BA">
        <w:trPr>
          <w:trHeight w:val="315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B1E" w:rsidRPr="001175BA" w:rsidRDefault="00BA1B1E" w:rsidP="00BA1B1E">
            <w:pPr>
              <w:rPr>
                <w:color w:val="000000"/>
              </w:rPr>
            </w:pPr>
            <w:r w:rsidRPr="001175BA">
              <w:rPr>
                <w:color w:val="000000"/>
              </w:rPr>
              <w:t>Коммунальные услуги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1B1E" w:rsidRPr="001175BA" w:rsidRDefault="00BA1B1E" w:rsidP="00BA1B1E">
            <w:pPr>
              <w:jc w:val="center"/>
              <w:rPr>
                <w:color w:val="000000"/>
              </w:rPr>
            </w:pPr>
            <w:r w:rsidRPr="001175BA">
              <w:rPr>
                <w:color w:val="000000"/>
              </w:rPr>
              <w:t>223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B1E" w:rsidRPr="001175BA" w:rsidRDefault="00BA1B1E" w:rsidP="00BA1B1E">
            <w:pPr>
              <w:jc w:val="center"/>
              <w:rPr>
                <w:color w:val="000000"/>
              </w:rPr>
            </w:pPr>
            <w:r w:rsidRPr="001175BA">
              <w:rPr>
                <w:color w:val="000000"/>
              </w:rPr>
              <w:t>3692609,11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B1E" w:rsidRPr="001175BA" w:rsidRDefault="00BA1B1E" w:rsidP="00BA1B1E">
            <w:pPr>
              <w:jc w:val="center"/>
              <w:rPr>
                <w:color w:val="000000"/>
              </w:rPr>
            </w:pPr>
            <w:r w:rsidRPr="001175BA">
              <w:rPr>
                <w:color w:val="000000"/>
              </w:rPr>
              <w:t>3691374,13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B1E" w:rsidRPr="001175BA" w:rsidRDefault="00BA1B1E" w:rsidP="00BA1B1E">
            <w:pPr>
              <w:jc w:val="center"/>
              <w:rPr>
                <w:bCs/>
                <w:color w:val="000000"/>
              </w:rPr>
            </w:pPr>
            <w:r w:rsidRPr="001175BA">
              <w:rPr>
                <w:bCs/>
                <w:color w:val="000000"/>
              </w:rPr>
              <w:t>100,0</w:t>
            </w:r>
          </w:p>
        </w:tc>
      </w:tr>
      <w:tr w:rsidR="00BA1B1E" w:rsidRPr="00BA1B1E" w:rsidTr="001175BA">
        <w:trPr>
          <w:trHeight w:val="315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B1E" w:rsidRPr="001175BA" w:rsidRDefault="00BA1B1E" w:rsidP="00BA1B1E">
            <w:pPr>
              <w:rPr>
                <w:iCs/>
                <w:color w:val="000000"/>
              </w:rPr>
            </w:pPr>
            <w:r w:rsidRPr="001175BA">
              <w:rPr>
                <w:iCs/>
                <w:color w:val="000000"/>
              </w:rPr>
              <w:t xml:space="preserve">из них: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1B1E" w:rsidRPr="001175BA" w:rsidRDefault="00BA1B1E" w:rsidP="00BA1B1E">
            <w:pPr>
              <w:jc w:val="center"/>
              <w:rPr>
                <w:color w:val="000000"/>
              </w:rPr>
            </w:pPr>
            <w:r w:rsidRPr="001175BA">
              <w:rPr>
                <w:color w:val="000000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B1E" w:rsidRPr="001175BA" w:rsidRDefault="00BA1B1E" w:rsidP="00BA1B1E">
            <w:pPr>
              <w:jc w:val="center"/>
              <w:rPr>
                <w:color w:val="000000"/>
              </w:rPr>
            </w:pPr>
            <w:r w:rsidRPr="001175BA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B1E" w:rsidRPr="001175BA" w:rsidRDefault="00BA1B1E" w:rsidP="00BA1B1E">
            <w:pPr>
              <w:jc w:val="center"/>
              <w:rPr>
                <w:color w:val="000000"/>
              </w:rPr>
            </w:pPr>
            <w:r w:rsidRPr="001175BA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B1E" w:rsidRPr="001175BA" w:rsidRDefault="00BA1B1E" w:rsidP="00BA1B1E">
            <w:pPr>
              <w:jc w:val="center"/>
              <w:rPr>
                <w:bCs/>
                <w:color w:val="000000"/>
              </w:rPr>
            </w:pPr>
            <w:r w:rsidRPr="001175BA">
              <w:rPr>
                <w:bCs/>
                <w:color w:val="000000"/>
              </w:rPr>
              <w:t> </w:t>
            </w:r>
          </w:p>
        </w:tc>
      </w:tr>
      <w:tr w:rsidR="00BA1B1E" w:rsidRPr="00BA1B1E" w:rsidTr="001175BA">
        <w:trPr>
          <w:trHeight w:val="315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B1E" w:rsidRPr="001175BA" w:rsidRDefault="00BA1B1E" w:rsidP="00BA1B1E">
            <w:pPr>
              <w:rPr>
                <w:iCs/>
                <w:color w:val="000000"/>
              </w:rPr>
            </w:pPr>
            <w:r w:rsidRPr="001175BA">
              <w:rPr>
                <w:iCs/>
                <w:color w:val="000000"/>
              </w:rPr>
              <w:t>оплата отопления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1B1E" w:rsidRPr="001175BA" w:rsidRDefault="00BA1B1E" w:rsidP="00BA1B1E">
            <w:pPr>
              <w:jc w:val="center"/>
              <w:rPr>
                <w:color w:val="000000"/>
              </w:rPr>
            </w:pPr>
            <w:r w:rsidRPr="001175BA">
              <w:rPr>
                <w:color w:val="000000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B1E" w:rsidRPr="001175BA" w:rsidRDefault="00BA1B1E" w:rsidP="00BA1B1E">
            <w:pPr>
              <w:jc w:val="center"/>
              <w:rPr>
                <w:color w:val="000000"/>
              </w:rPr>
            </w:pPr>
            <w:r w:rsidRPr="001175BA">
              <w:rPr>
                <w:color w:val="000000"/>
              </w:rPr>
              <w:t>2514625,24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B1E" w:rsidRPr="001175BA" w:rsidRDefault="00BA1B1E" w:rsidP="00BA1B1E">
            <w:pPr>
              <w:jc w:val="center"/>
              <w:rPr>
                <w:color w:val="000000"/>
              </w:rPr>
            </w:pPr>
            <w:r w:rsidRPr="001175BA">
              <w:rPr>
                <w:color w:val="000000"/>
              </w:rPr>
              <w:t>2514625,24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B1E" w:rsidRPr="001175BA" w:rsidRDefault="00BA1B1E" w:rsidP="00BA1B1E">
            <w:pPr>
              <w:jc w:val="center"/>
              <w:rPr>
                <w:bCs/>
                <w:color w:val="000000"/>
              </w:rPr>
            </w:pPr>
            <w:r w:rsidRPr="001175BA">
              <w:rPr>
                <w:bCs/>
                <w:color w:val="000000"/>
              </w:rPr>
              <w:t>100,0</w:t>
            </w:r>
          </w:p>
        </w:tc>
      </w:tr>
      <w:tr w:rsidR="00BA1B1E" w:rsidRPr="00BA1B1E" w:rsidTr="001175BA">
        <w:trPr>
          <w:trHeight w:val="315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B1E" w:rsidRPr="001175BA" w:rsidRDefault="00BA1B1E" w:rsidP="00BA1B1E">
            <w:pPr>
              <w:rPr>
                <w:iCs/>
                <w:color w:val="000000"/>
              </w:rPr>
            </w:pPr>
            <w:r w:rsidRPr="001175BA">
              <w:rPr>
                <w:iCs/>
                <w:color w:val="000000"/>
              </w:rPr>
              <w:t>оплата электроэнергии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1B1E" w:rsidRPr="001175BA" w:rsidRDefault="00BA1B1E" w:rsidP="00BA1B1E">
            <w:pPr>
              <w:jc w:val="center"/>
              <w:rPr>
                <w:color w:val="000000"/>
              </w:rPr>
            </w:pPr>
            <w:r w:rsidRPr="001175BA">
              <w:rPr>
                <w:color w:val="000000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B1E" w:rsidRPr="001175BA" w:rsidRDefault="00BA1B1E" w:rsidP="00BA1B1E">
            <w:pPr>
              <w:jc w:val="center"/>
              <w:rPr>
                <w:color w:val="000000"/>
              </w:rPr>
            </w:pPr>
            <w:r w:rsidRPr="001175BA">
              <w:rPr>
                <w:color w:val="000000"/>
              </w:rPr>
              <w:t>933220,55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B1E" w:rsidRPr="001175BA" w:rsidRDefault="00BA1B1E" w:rsidP="00BA1B1E">
            <w:pPr>
              <w:jc w:val="center"/>
              <w:rPr>
                <w:color w:val="000000"/>
              </w:rPr>
            </w:pPr>
            <w:r w:rsidRPr="001175BA">
              <w:rPr>
                <w:color w:val="000000"/>
              </w:rPr>
              <w:t>633220,55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B1E" w:rsidRPr="001175BA" w:rsidRDefault="00BA1B1E" w:rsidP="00BA1B1E">
            <w:pPr>
              <w:jc w:val="center"/>
              <w:rPr>
                <w:bCs/>
                <w:color w:val="000000"/>
              </w:rPr>
            </w:pPr>
            <w:r w:rsidRPr="001175BA">
              <w:rPr>
                <w:bCs/>
                <w:color w:val="000000"/>
              </w:rPr>
              <w:t>67,9</w:t>
            </w:r>
          </w:p>
        </w:tc>
      </w:tr>
      <w:tr w:rsidR="00BA1B1E" w:rsidRPr="00BA1B1E" w:rsidTr="001175BA">
        <w:trPr>
          <w:trHeight w:val="315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B1E" w:rsidRPr="001175BA" w:rsidRDefault="00BA1B1E" w:rsidP="00BA1B1E">
            <w:pPr>
              <w:rPr>
                <w:iCs/>
                <w:color w:val="000000"/>
              </w:rPr>
            </w:pPr>
            <w:r w:rsidRPr="001175BA">
              <w:rPr>
                <w:iCs/>
                <w:color w:val="000000"/>
              </w:rPr>
              <w:t>оплата водоснабжения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1B1E" w:rsidRPr="001175BA" w:rsidRDefault="00BA1B1E" w:rsidP="00BA1B1E">
            <w:pPr>
              <w:jc w:val="center"/>
              <w:rPr>
                <w:color w:val="000000"/>
              </w:rPr>
            </w:pPr>
            <w:r w:rsidRPr="001175BA">
              <w:rPr>
                <w:color w:val="000000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B1E" w:rsidRPr="001175BA" w:rsidRDefault="00BA1B1E" w:rsidP="00BA1B1E">
            <w:pPr>
              <w:jc w:val="center"/>
              <w:rPr>
                <w:color w:val="000000"/>
              </w:rPr>
            </w:pPr>
            <w:r w:rsidRPr="001175BA">
              <w:rPr>
                <w:color w:val="000000"/>
              </w:rPr>
              <w:t>231108,13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B1E" w:rsidRPr="001175BA" w:rsidRDefault="00BA1B1E" w:rsidP="00BA1B1E">
            <w:pPr>
              <w:jc w:val="center"/>
              <w:rPr>
                <w:color w:val="000000"/>
              </w:rPr>
            </w:pPr>
            <w:r w:rsidRPr="001175BA">
              <w:rPr>
                <w:color w:val="000000"/>
              </w:rPr>
              <w:t>229873,15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B1E" w:rsidRPr="001175BA" w:rsidRDefault="00BA1B1E" w:rsidP="00BA1B1E">
            <w:pPr>
              <w:jc w:val="center"/>
              <w:rPr>
                <w:bCs/>
                <w:color w:val="000000"/>
              </w:rPr>
            </w:pPr>
            <w:r w:rsidRPr="001175BA">
              <w:rPr>
                <w:bCs/>
                <w:color w:val="000000"/>
              </w:rPr>
              <w:t>99,5</w:t>
            </w:r>
          </w:p>
        </w:tc>
      </w:tr>
      <w:tr w:rsidR="00BA1B1E" w:rsidRPr="00BA1B1E" w:rsidTr="001175BA">
        <w:trPr>
          <w:trHeight w:val="315"/>
        </w:trPr>
        <w:tc>
          <w:tcPr>
            <w:tcW w:w="3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B1E" w:rsidRPr="001175BA" w:rsidRDefault="00BA1B1E" w:rsidP="00BA1B1E">
            <w:pPr>
              <w:rPr>
                <w:iCs/>
                <w:color w:val="000000"/>
              </w:rPr>
            </w:pPr>
            <w:r w:rsidRPr="001175BA">
              <w:rPr>
                <w:iCs/>
                <w:color w:val="000000"/>
              </w:rPr>
              <w:t>оплата газа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1B1E" w:rsidRPr="001175BA" w:rsidRDefault="00BA1B1E" w:rsidP="00BA1B1E">
            <w:pPr>
              <w:jc w:val="center"/>
              <w:rPr>
                <w:color w:val="000000"/>
              </w:rPr>
            </w:pPr>
            <w:r w:rsidRPr="001175BA">
              <w:rPr>
                <w:color w:val="000000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B1E" w:rsidRPr="001175BA" w:rsidRDefault="00BA1B1E" w:rsidP="00BA1B1E">
            <w:pPr>
              <w:jc w:val="center"/>
              <w:rPr>
                <w:color w:val="000000"/>
              </w:rPr>
            </w:pPr>
            <w:r w:rsidRPr="001175BA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B1E" w:rsidRPr="001175BA" w:rsidRDefault="00BA1B1E" w:rsidP="00BA1B1E">
            <w:pPr>
              <w:jc w:val="center"/>
              <w:rPr>
                <w:color w:val="000000"/>
              </w:rPr>
            </w:pPr>
            <w:r w:rsidRPr="001175BA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B1E" w:rsidRPr="001175BA" w:rsidRDefault="00BA1B1E" w:rsidP="00BA1B1E">
            <w:pPr>
              <w:jc w:val="center"/>
              <w:rPr>
                <w:bCs/>
                <w:color w:val="000000"/>
              </w:rPr>
            </w:pPr>
            <w:r w:rsidRPr="001175BA">
              <w:rPr>
                <w:bCs/>
                <w:color w:val="000000"/>
              </w:rPr>
              <w:t> </w:t>
            </w:r>
          </w:p>
        </w:tc>
      </w:tr>
      <w:tr w:rsidR="00BA1B1E" w:rsidRPr="00BA1B1E" w:rsidTr="001175BA">
        <w:trPr>
          <w:trHeight w:val="315"/>
        </w:trPr>
        <w:tc>
          <w:tcPr>
            <w:tcW w:w="3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B1E" w:rsidRPr="001175BA" w:rsidRDefault="00BA1B1E" w:rsidP="00BA1B1E">
            <w:pPr>
              <w:rPr>
                <w:iCs/>
                <w:color w:val="000000"/>
              </w:rPr>
            </w:pPr>
            <w:r w:rsidRPr="001175BA">
              <w:rPr>
                <w:iCs/>
                <w:color w:val="000000"/>
              </w:rPr>
              <w:t>прочие</w:t>
            </w:r>
          </w:p>
        </w:tc>
        <w:tc>
          <w:tcPr>
            <w:tcW w:w="11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1B1E" w:rsidRPr="001175BA" w:rsidRDefault="00BA1B1E" w:rsidP="00BA1B1E">
            <w:pPr>
              <w:jc w:val="center"/>
              <w:rPr>
                <w:color w:val="000000"/>
              </w:rPr>
            </w:pPr>
            <w:r w:rsidRPr="001175BA">
              <w:rPr>
                <w:color w:val="000000"/>
              </w:rPr>
              <w:t> </w:t>
            </w:r>
          </w:p>
        </w:tc>
        <w:tc>
          <w:tcPr>
            <w:tcW w:w="17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B1E" w:rsidRPr="001175BA" w:rsidRDefault="00BA1B1E" w:rsidP="00BA1B1E">
            <w:pPr>
              <w:jc w:val="center"/>
              <w:rPr>
                <w:color w:val="000000"/>
              </w:rPr>
            </w:pPr>
            <w:r w:rsidRPr="001175BA">
              <w:rPr>
                <w:color w:val="000000"/>
              </w:rPr>
              <w:t>13655,19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B1E" w:rsidRPr="001175BA" w:rsidRDefault="00BA1B1E" w:rsidP="00BA1B1E">
            <w:pPr>
              <w:jc w:val="center"/>
              <w:rPr>
                <w:color w:val="000000"/>
              </w:rPr>
            </w:pPr>
            <w:r w:rsidRPr="001175BA">
              <w:rPr>
                <w:color w:val="000000"/>
              </w:rPr>
              <w:t>13655,19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B1E" w:rsidRPr="001175BA" w:rsidRDefault="00BA1B1E" w:rsidP="00BA1B1E">
            <w:pPr>
              <w:jc w:val="center"/>
              <w:rPr>
                <w:bCs/>
                <w:color w:val="000000"/>
              </w:rPr>
            </w:pPr>
            <w:r w:rsidRPr="001175BA">
              <w:rPr>
                <w:bCs/>
                <w:color w:val="000000"/>
              </w:rPr>
              <w:t>100,0</w:t>
            </w:r>
          </w:p>
        </w:tc>
      </w:tr>
      <w:tr w:rsidR="00BA1B1E" w:rsidRPr="00BA1B1E" w:rsidTr="001175BA">
        <w:trPr>
          <w:trHeight w:val="525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B1E" w:rsidRPr="001175BA" w:rsidRDefault="00BA1B1E" w:rsidP="00BA1B1E">
            <w:pPr>
              <w:rPr>
                <w:color w:val="000000"/>
              </w:rPr>
            </w:pPr>
            <w:r w:rsidRPr="001175BA">
              <w:rPr>
                <w:color w:val="000000"/>
              </w:rPr>
              <w:t>Арендная плата за пользование имуществом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1B1E" w:rsidRPr="001175BA" w:rsidRDefault="00BA1B1E" w:rsidP="00BA1B1E">
            <w:pPr>
              <w:jc w:val="center"/>
              <w:rPr>
                <w:color w:val="000000"/>
              </w:rPr>
            </w:pPr>
            <w:r w:rsidRPr="001175BA">
              <w:rPr>
                <w:color w:val="000000"/>
              </w:rPr>
              <w:t>224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B1E" w:rsidRPr="001175BA" w:rsidRDefault="00BA1B1E" w:rsidP="00BA1B1E">
            <w:pPr>
              <w:jc w:val="center"/>
              <w:rPr>
                <w:color w:val="000000"/>
              </w:rPr>
            </w:pPr>
            <w:r w:rsidRPr="001175BA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B1E" w:rsidRPr="001175BA" w:rsidRDefault="00BA1B1E" w:rsidP="00BA1B1E">
            <w:pPr>
              <w:jc w:val="center"/>
              <w:rPr>
                <w:color w:val="000000"/>
              </w:rPr>
            </w:pPr>
            <w:r w:rsidRPr="001175BA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B1E" w:rsidRPr="001175BA" w:rsidRDefault="00BA1B1E" w:rsidP="00BA1B1E">
            <w:pPr>
              <w:jc w:val="center"/>
              <w:rPr>
                <w:bCs/>
                <w:color w:val="000000"/>
              </w:rPr>
            </w:pPr>
            <w:r w:rsidRPr="001175BA">
              <w:rPr>
                <w:bCs/>
                <w:color w:val="000000"/>
              </w:rPr>
              <w:t> </w:t>
            </w:r>
          </w:p>
        </w:tc>
      </w:tr>
      <w:tr w:rsidR="00BA1B1E" w:rsidRPr="00BA1B1E" w:rsidTr="001175BA">
        <w:trPr>
          <w:trHeight w:val="525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B1E" w:rsidRPr="001175BA" w:rsidRDefault="00BA1B1E" w:rsidP="00BA1B1E">
            <w:pPr>
              <w:rPr>
                <w:color w:val="000000"/>
              </w:rPr>
            </w:pPr>
            <w:r w:rsidRPr="001175BA">
              <w:rPr>
                <w:color w:val="000000"/>
              </w:rPr>
              <w:t>Услуги по содержанию имущества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1B1E" w:rsidRPr="001175BA" w:rsidRDefault="00BA1B1E" w:rsidP="00BA1B1E">
            <w:pPr>
              <w:jc w:val="center"/>
              <w:rPr>
                <w:color w:val="000000"/>
              </w:rPr>
            </w:pPr>
            <w:r w:rsidRPr="001175BA">
              <w:rPr>
                <w:color w:val="000000"/>
              </w:rPr>
              <w:t>225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B1E" w:rsidRPr="001175BA" w:rsidRDefault="00BA1B1E" w:rsidP="00BA1B1E">
            <w:pPr>
              <w:jc w:val="center"/>
              <w:rPr>
                <w:color w:val="000000"/>
              </w:rPr>
            </w:pPr>
            <w:r w:rsidRPr="001175BA">
              <w:rPr>
                <w:color w:val="000000"/>
              </w:rPr>
              <w:t>1809464,06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B1E" w:rsidRPr="001175BA" w:rsidRDefault="00BA1B1E" w:rsidP="00BA1B1E">
            <w:pPr>
              <w:jc w:val="center"/>
              <w:rPr>
                <w:color w:val="000000"/>
              </w:rPr>
            </w:pPr>
            <w:r w:rsidRPr="001175BA">
              <w:rPr>
                <w:color w:val="000000"/>
              </w:rPr>
              <w:t>1666847,04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B1E" w:rsidRPr="001175BA" w:rsidRDefault="00BA1B1E" w:rsidP="00BA1B1E">
            <w:pPr>
              <w:jc w:val="center"/>
              <w:rPr>
                <w:bCs/>
                <w:color w:val="000000"/>
              </w:rPr>
            </w:pPr>
            <w:r w:rsidRPr="001175BA">
              <w:rPr>
                <w:bCs/>
                <w:color w:val="000000"/>
              </w:rPr>
              <w:t>92,1</w:t>
            </w:r>
          </w:p>
        </w:tc>
      </w:tr>
      <w:tr w:rsidR="00BA1B1E" w:rsidRPr="00BA1B1E" w:rsidTr="001175BA">
        <w:trPr>
          <w:trHeight w:val="315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B1E" w:rsidRPr="001175BA" w:rsidRDefault="00BA1B1E" w:rsidP="00BA1B1E">
            <w:pPr>
              <w:rPr>
                <w:iCs/>
                <w:color w:val="000000"/>
              </w:rPr>
            </w:pPr>
            <w:r w:rsidRPr="001175BA">
              <w:rPr>
                <w:iCs/>
                <w:color w:val="000000"/>
              </w:rPr>
              <w:t xml:space="preserve">из них: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1B1E" w:rsidRPr="001175BA" w:rsidRDefault="00BA1B1E" w:rsidP="00BA1B1E">
            <w:pPr>
              <w:jc w:val="center"/>
              <w:rPr>
                <w:color w:val="000000"/>
              </w:rPr>
            </w:pPr>
            <w:r w:rsidRPr="001175BA">
              <w:rPr>
                <w:color w:val="000000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B1E" w:rsidRPr="001175BA" w:rsidRDefault="00BA1B1E" w:rsidP="00BA1B1E">
            <w:pPr>
              <w:jc w:val="center"/>
              <w:rPr>
                <w:color w:val="000000"/>
              </w:rPr>
            </w:pPr>
            <w:r w:rsidRPr="001175BA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B1E" w:rsidRPr="001175BA" w:rsidRDefault="00BA1B1E" w:rsidP="00BA1B1E">
            <w:pPr>
              <w:jc w:val="center"/>
              <w:rPr>
                <w:color w:val="000000"/>
              </w:rPr>
            </w:pPr>
            <w:r w:rsidRPr="001175BA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B1E" w:rsidRPr="001175BA" w:rsidRDefault="00BA1B1E" w:rsidP="00BA1B1E">
            <w:pPr>
              <w:jc w:val="center"/>
              <w:rPr>
                <w:bCs/>
                <w:color w:val="000000"/>
              </w:rPr>
            </w:pPr>
            <w:r w:rsidRPr="001175BA">
              <w:rPr>
                <w:bCs/>
                <w:color w:val="000000"/>
              </w:rPr>
              <w:t> </w:t>
            </w:r>
          </w:p>
        </w:tc>
      </w:tr>
      <w:tr w:rsidR="00BA1B1E" w:rsidRPr="00BA1B1E" w:rsidTr="001175BA">
        <w:trPr>
          <w:trHeight w:val="315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B1E" w:rsidRPr="001175BA" w:rsidRDefault="00BA1B1E" w:rsidP="00BA1B1E">
            <w:pPr>
              <w:rPr>
                <w:iCs/>
                <w:color w:val="000000"/>
              </w:rPr>
            </w:pPr>
            <w:r w:rsidRPr="001175BA">
              <w:rPr>
                <w:iCs/>
                <w:color w:val="000000"/>
              </w:rPr>
              <w:t>капитальный ремонт зданий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1B1E" w:rsidRPr="001175BA" w:rsidRDefault="00BA1B1E" w:rsidP="00BA1B1E">
            <w:pPr>
              <w:rPr>
                <w:color w:val="000000"/>
              </w:rPr>
            </w:pPr>
            <w:r w:rsidRPr="001175BA">
              <w:rPr>
                <w:color w:val="000000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B1E" w:rsidRPr="001175BA" w:rsidRDefault="00BA1B1E" w:rsidP="00BA1B1E">
            <w:pPr>
              <w:rPr>
                <w:color w:val="000000"/>
              </w:rPr>
            </w:pPr>
            <w:r w:rsidRPr="001175BA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B1E" w:rsidRPr="001175BA" w:rsidRDefault="00BA1B1E" w:rsidP="00BA1B1E">
            <w:pPr>
              <w:rPr>
                <w:color w:val="000000"/>
              </w:rPr>
            </w:pPr>
            <w:r w:rsidRPr="001175BA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B1E" w:rsidRPr="001175BA" w:rsidRDefault="00BA1B1E" w:rsidP="00BA1B1E">
            <w:pPr>
              <w:jc w:val="center"/>
              <w:rPr>
                <w:bCs/>
                <w:color w:val="000000"/>
              </w:rPr>
            </w:pPr>
            <w:r w:rsidRPr="001175BA">
              <w:rPr>
                <w:bCs/>
                <w:color w:val="000000"/>
              </w:rPr>
              <w:t> </w:t>
            </w:r>
          </w:p>
        </w:tc>
      </w:tr>
      <w:tr w:rsidR="00BA1B1E" w:rsidRPr="00BA1B1E" w:rsidTr="001175BA">
        <w:trPr>
          <w:trHeight w:val="315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B1E" w:rsidRPr="001175BA" w:rsidRDefault="00BA1B1E" w:rsidP="00BA1B1E">
            <w:pPr>
              <w:rPr>
                <w:iCs/>
                <w:color w:val="000000"/>
              </w:rPr>
            </w:pPr>
            <w:r w:rsidRPr="001175BA">
              <w:rPr>
                <w:iCs/>
                <w:color w:val="000000"/>
              </w:rPr>
              <w:t>текущий ремонт зданий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1B1E" w:rsidRPr="001175BA" w:rsidRDefault="00BA1B1E" w:rsidP="00BA1B1E">
            <w:pPr>
              <w:jc w:val="center"/>
              <w:rPr>
                <w:color w:val="000000"/>
              </w:rPr>
            </w:pPr>
            <w:r w:rsidRPr="001175BA">
              <w:rPr>
                <w:color w:val="000000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B1E" w:rsidRPr="001175BA" w:rsidRDefault="00BA1B1E" w:rsidP="00BA1B1E">
            <w:pPr>
              <w:jc w:val="center"/>
              <w:rPr>
                <w:color w:val="000000"/>
              </w:rPr>
            </w:pPr>
            <w:r w:rsidRPr="001175BA">
              <w:rPr>
                <w:color w:val="000000"/>
              </w:rPr>
              <w:t>1052559,00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B1E" w:rsidRPr="001175BA" w:rsidRDefault="00BA1B1E" w:rsidP="00BA1B1E">
            <w:pPr>
              <w:jc w:val="right"/>
              <w:rPr>
                <w:color w:val="000000"/>
              </w:rPr>
            </w:pPr>
            <w:r w:rsidRPr="001175BA">
              <w:rPr>
                <w:color w:val="000000"/>
              </w:rPr>
              <w:t>1052559,00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B1E" w:rsidRPr="001175BA" w:rsidRDefault="00BA1B1E" w:rsidP="00BA1B1E">
            <w:pPr>
              <w:jc w:val="center"/>
              <w:rPr>
                <w:bCs/>
                <w:color w:val="000000"/>
              </w:rPr>
            </w:pPr>
            <w:r w:rsidRPr="001175BA">
              <w:rPr>
                <w:bCs/>
                <w:color w:val="000000"/>
              </w:rPr>
              <w:t>100,0</w:t>
            </w:r>
          </w:p>
        </w:tc>
      </w:tr>
      <w:tr w:rsidR="00BA1B1E" w:rsidRPr="00BA1B1E" w:rsidTr="001175BA">
        <w:trPr>
          <w:trHeight w:val="495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B1E" w:rsidRPr="001175BA" w:rsidRDefault="00BA1B1E" w:rsidP="00BA1B1E">
            <w:pPr>
              <w:rPr>
                <w:iCs/>
                <w:color w:val="000000"/>
              </w:rPr>
            </w:pPr>
            <w:r w:rsidRPr="001175BA">
              <w:rPr>
                <w:iCs/>
                <w:color w:val="000000"/>
              </w:rPr>
              <w:t>нештатный фонд с начислениями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1B1E" w:rsidRPr="001175BA" w:rsidRDefault="00BA1B1E" w:rsidP="00BA1B1E">
            <w:pPr>
              <w:jc w:val="center"/>
              <w:rPr>
                <w:color w:val="000000"/>
              </w:rPr>
            </w:pPr>
            <w:r w:rsidRPr="001175BA">
              <w:rPr>
                <w:color w:val="000000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B1E" w:rsidRPr="001175BA" w:rsidRDefault="00BA1B1E" w:rsidP="00BA1B1E">
            <w:pPr>
              <w:rPr>
                <w:color w:val="000000"/>
              </w:rPr>
            </w:pPr>
            <w:r w:rsidRPr="001175BA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B1E" w:rsidRPr="001175BA" w:rsidRDefault="00BA1B1E" w:rsidP="00BA1B1E">
            <w:pPr>
              <w:rPr>
                <w:color w:val="000000"/>
              </w:rPr>
            </w:pPr>
            <w:r w:rsidRPr="001175BA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B1E" w:rsidRPr="001175BA" w:rsidRDefault="00BA1B1E" w:rsidP="00BA1B1E">
            <w:pPr>
              <w:jc w:val="center"/>
              <w:rPr>
                <w:bCs/>
                <w:color w:val="000000"/>
              </w:rPr>
            </w:pPr>
            <w:r w:rsidRPr="001175BA">
              <w:rPr>
                <w:bCs/>
                <w:color w:val="000000"/>
              </w:rPr>
              <w:t> </w:t>
            </w:r>
          </w:p>
        </w:tc>
      </w:tr>
      <w:tr w:rsidR="00BA1B1E" w:rsidRPr="00BA1B1E" w:rsidTr="001175BA">
        <w:trPr>
          <w:trHeight w:val="315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B1E" w:rsidRPr="001175BA" w:rsidRDefault="00BA1B1E" w:rsidP="00BA1B1E">
            <w:pPr>
              <w:rPr>
                <w:color w:val="000000"/>
              </w:rPr>
            </w:pPr>
            <w:r w:rsidRPr="001175BA">
              <w:rPr>
                <w:color w:val="000000"/>
              </w:rPr>
              <w:t>Прочие услуги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1B1E" w:rsidRPr="001175BA" w:rsidRDefault="00BA1B1E" w:rsidP="00BA1B1E">
            <w:pPr>
              <w:jc w:val="center"/>
              <w:rPr>
                <w:color w:val="000000"/>
              </w:rPr>
            </w:pPr>
            <w:r w:rsidRPr="001175BA">
              <w:rPr>
                <w:color w:val="000000"/>
              </w:rPr>
              <w:t>226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B1E" w:rsidRPr="001175BA" w:rsidRDefault="00BA1B1E" w:rsidP="00BA1B1E">
            <w:pPr>
              <w:jc w:val="center"/>
              <w:rPr>
                <w:color w:val="000000"/>
              </w:rPr>
            </w:pPr>
            <w:r w:rsidRPr="001175BA">
              <w:rPr>
                <w:color w:val="000000"/>
              </w:rPr>
              <w:t>1192985,15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B1E" w:rsidRPr="001175BA" w:rsidRDefault="00BA1B1E" w:rsidP="00BA1B1E">
            <w:pPr>
              <w:jc w:val="center"/>
              <w:rPr>
                <w:color w:val="000000"/>
              </w:rPr>
            </w:pPr>
            <w:r w:rsidRPr="001175BA">
              <w:rPr>
                <w:color w:val="000000"/>
              </w:rPr>
              <w:t>1015568,85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B1E" w:rsidRPr="001175BA" w:rsidRDefault="00BA1B1E" w:rsidP="00BA1B1E">
            <w:pPr>
              <w:jc w:val="center"/>
              <w:rPr>
                <w:bCs/>
                <w:color w:val="000000"/>
              </w:rPr>
            </w:pPr>
            <w:r w:rsidRPr="001175BA">
              <w:rPr>
                <w:bCs/>
                <w:color w:val="000000"/>
              </w:rPr>
              <w:t>85,1</w:t>
            </w:r>
          </w:p>
        </w:tc>
      </w:tr>
      <w:tr w:rsidR="00BA1B1E" w:rsidRPr="00BA1B1E" w:rsidTr="001175BA">
        <w:trPr>
          <w:trHeight w:val="315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B1E" w:rsidRPr="001175BA" w:rsidRDefault="00BA1B1E" w:rsidP="00BA1B1E">
            <w:pPr>
              <w:rPr>
                <w:iCs/>
                <w:color w:val="000000"/>
              </w:rPr>
            </w:pPr>
            <w:r w:rsidRPr="001175BA">
              <w:rPr>
                <w:iCs/>
                <w:color w:val="000000"/>
              </w:rPr>
              <w:t xml:space="preserve">из них: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1B1E" w:rsidRPr="001175BA" w:rsidRDefault="00BA1B1E" w:rsidP="00BA1B1E">
            <w:pPr>
              <w:jc w:val="center"/>
              <w:rPr>
                <w:color w:val="000000"/>
              </w:rPr>
            </w:pPr>
            <w:r w:rsidRPr="001175BA">
              <w:rPr>
                <w:color w:val="000000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B1E" w:rsidRPr="001175BA" w:rsidRDefault="00BA1B1E" w:rsidP="00BA1B1E">
            <w:pPr>
              <w:jc w:val="center"/>
              <w:rPr>
                <w:color w:val="000000"/>
              </w:rPr>
            </w:pPr>
            <w:r w:rsidRPr="001175BA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B1E" w:rsidRPr="001175BA" w:rsidRDefault="00BA1B1E" w:rsidP="00BA1B1E">
            <w:pPr>
              <w:jc w:val="center"/>
              <w:rPr>
                <w:color w:val="000000"/>
              </w:rPr>
            </w:pPr>
            <w:r w:rsidRPr="001175BA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B1E" w:rsidRPr="001175BA" w:rsidRDefault="00BA1B1E" w:rsidP="00BA1B1E">
            <w:pPr>
              <w:jc w:val="center"/>
              <w:rPr>
                <w:bCs/>
                <w:color w:val="000000"/>
              </w:rPr>
            </w:pPr>
            <w:r w:rsidRPr="001175BA">
              <w:rPr>
                <w:bCs/>
                <w:color w:val="000000"/>
              </w:rPr>
              <w:t> </w:t>
            </w:r>
          </w:p>
        </w:tc>
      </w:tr>
      <w:tr w:rsidR="00BA1B1E" w:rsidRPr="00BA1B1E" w:rsidTr="001175BA">
        <w:trPr>
          <w:trHeight w:val="315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B1E" w:rsidRPr="001175BA" w:rsidRDefault="00BA1B1E" w:rsidP="00BA1B1E">
            <w:pPr>
              <w:rPr>
                <w:iCs/>
                <w:color w:val="000000"/>
              </w:rPr>
            </w:pPr>
            <w:r w:rsidRPr="001175BA">
              <w:rPr>
                <w:iCs/>
                <w:color w:val="000000"/>
              </w:rPr>
              <w:t>охрана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1B1E" w:rsidRPr="001175BA" w:rsidRDefault="00BA1B1E" w:rsidP="00BA1B1E">
            <w:pPr>
              <w:rPr>
                <w:color w:val="000000"/>
              </w:rPr>
            </w:pPr>
            <w:r w:rsidRPr="001175BA">
              <w:rPr>
                <w:color w:val="000000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B1E" w:rsidRPr="001175BA" w:rsidRDefault="00BA1B1E" w:rsidP="00BA1B1E">
            <w:pPr>
              <w:jc w:val="center"/>
              <w:rPr>
                <w:color w:val="000000"/>
              </w:rPr>
            </w:pPr>
            <w:r w:rsidRPr="001175BA">
              <w:rPr>
                <w:color w:val="000000"/>
              </w:rPr>
              <w:t>23 166,0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B1E" w:rsidRPr="001175BA" w:rsidRDefault="00BA1B1E" w:rsidP="00BA1B1E">
            <w:pPr>
              <w:jc w:val="center"/>
              <w:rPr>
                <w:color w:val="000000"/>
              </w:rPr>
            </w:pPr>
            <w:r w:rsidRPr="001175BA">
              <w:rPr>
                <w:color w:val="000000"/>
              </w:rPr>
              <w:t>23 166,0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B1E" w:rsidRPr="001175BA" w:rsidRDefault="00BA1B1E" w:rsidP="00BA1B1E">
            <w:pPr>
              <w:jc w:val="center"/>
              <w:rPr>
                <w:bCs/>
                <w:color w:val="000000"/>
              </w:rPr>
            </w:pPr>
            <w:r w:rsidRPr="001175BA">
              <w:rPr>
                <w:bCs/>
                <w:color w:val="000000"/>
              </w:rPr>
              <w:t>100,0</w:t>
            </w:r>
          </w:p>
        </w:tc>
      </w:tr>
      <w:tr w:rsidR="00BA1B1E" w:rsidRPr="00BA1B1E" w:rsidTr="001175BA">
        <w:trPr>
          <w:trHeight w:val="315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B1E" w:rsidRPr="001175BA" w:rsidRDefault="00BA1B1E" w:rsidP="00BA1B1E">
            <w:pPr>
              <w:rPr>
                <w:iCs/>
                <w:color w:val="000000"/>
              </w:rPr>
            </w:pPr>
            <w:r w:rsidRPr="001175BA">
              <w:rPr>
                <w:iCs/>
                <w:color w:val="000000"/>
              </w:rPr>
              <w:t>страхование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1B1E" w:rsidRPr="001175BA" w:rsidRDefault="00BA1B1E" w:rsidP="00BA1B1E">
            <w:pPr>
              <w:jc w:val="center"/>
              <w:rPr>
                <w:color w:val="000000"/>
              </w:rPr>
            </w:pPr>
            <w:r w:rsidRPr="001175BA">
              <w:rPr>
                <w:color w:val="000000"/>
              </w:rPr>
              <w:t>227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B1E" w:rsidRPr="001175BA" w:rsidRDefault="00BA1B1E" w:rsidP="00BA1B1E">
            <w:pPr>
              <w:jc w:val="center"/>
              <w:rPr>
                <w:color w:val="000000"/>
              </w:rPr>
            </w:pPr>
            <w:r w:rsidRPr="001175BA">
              <w:rPr>
                <w:color w:val="000000"/>
              </w:rPr>
              <w:t>9000,00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B1E" w:rsidRPr="001175BA" w:rsidRDefault="00BA1B1E" w:rsidP="00BA1B1E">
            <w:pPr>
              <w:jc w:val="center"/>
              <w:rPr>
                <w:color w:val="000000"/>
              </w:rPr>
            </w:pPr>
            <w:r w:rsidRPr="001175BA">
              <w:rPr>
                <w:color w:val="000000"/>
              </w:rPr>
              <w:t>7430,90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B1E" w:rsidRPr="001175BA" w:rsidRDefault="00BA1B1E" w:rsidP="00BA1B1E">
            <w:pPr>
              <w:jc w:val="center"/>
              <w:rPr>
                <w:bCs/>
                <w:color w:val="000000"/>
              </w:rPr>
            </w:pPr>
            <w:r w:rsidRPr="001175BA">
              <w:rPr>
                <w:bCs/>
                <w:color w:val="000000"/>
              </w:rPr>
              <w:t>82,6</w:t>
            </w:r>
          </w:p>
        </w:tc>
      </w:tr>
      <w:tr w:rsidR="00BA1B1E" w:rsidRPr="00BA1B1E" w:rsidTr="001175BA">
        <w:trPr>
          <w:trHeight w:val="525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B1E" w:rsidRPr="001175BA" w:rsidRDefault="00BA1B1E" w:rsidP="00BA1B1E">
            <w:pPr>
              <w:rPr>
                <w:color w:val="000000"/>
              </w:rPr>
            </w:pPr>
            <w:r w:rsidRPr="001175BA">
              <w:rPr>
                <w:color w:val="000000"/>
              </w:rPr>
              <w:t>оплата услуг, работ для целей капитальных вложений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1B1E" w:rsidRPr="001175BA" w:rsidRDefault="00BA1B1E" w:rsidP="00BA1B1E">
            <w:pPr>
              <w:jc w:val="center"/>
              <w:rPr>
                <w:color w:val="000000"/>
              </w:rPr>
            </w:pPr>
            <w:r w:rsidRPr="001175BA">
              <w:rPr>
                <w:color w:val="000000"/>
              </w:rPr>
              <w:t>228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B1E" w:rsidRPr="001175BA" w:rsidRDefault="00BA1B1E" w:rsidP="00BA1B1E">
            <w:pPr>
              <w:jc w:val="center"/>
              <w:rPr>
                <w:color w:val="000000"/>
              </w:rPr>
            </w:pPr>
            <w:r w:rsidRPr="001175BA">
              <w:rPr>
                <w:color w:val="000000"/>
              </w:rPr>
              <w:t>69453,00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B1E" w:rsidRPr="001175BA" w:rsidRDefault="00BA1B1E" w:rsidP="00BA1B1E">
            <w:pPr>
              <w:jc w:val="center"/>
              <w:rPr>
                <w:color w:val="000000"/>
              </w:rPr>
            </w:pPr>
            <w:r w:rsidRPr="001175BA">
              <w:rPr>
                <w:color w:val="000000"/>
              </w:rPr>
              <w:t>69453,00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B1E" w:rsidRPr="001175BA" w:rsidRDefault="00BA1B1E" w:rsidP="00BA1B1E">
            <w:pPr>
              <w:jc w:val="center"/>
              <w:rPr>
                <w:bCs/>
                <w:color w:val="000000"/>
              </w:rPr>
            </w:pPr>
            <w:r w:rsidRPr="001175BA">
              <w:rPr>
                <w:bCs/>
                <w:color w:val="000000"/>
              </w:rPr>
              <w:t>100,0</w:t>
            </w:r>
          </w:p>
        </w:tc>
      </w:tr>
      <w:tr w:rsidR="00BA1B1E" w:rsidRPr="00BA1B1E" w:rsidTr="001175BA">
        <w:trPr>
          <w:trHeight w:val="315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B1E" w:rsidRPr="001175BA" w:rsidRDefault="00BA1B1E" w:rsidP="00BA1B1E">
            <w:pPr>
              <w:rPr>
                <w:bCs/>
                <w:color w:val="000000"/>
              </w:rPr>
            </w:pPr>
            <w:r w:rsidRPr="001175BA">
              <w:rPr>
                <w:bCs/>
                <w:color w:val="000000"/>
              </w:rPr>
              <w:t>Социальное обеспечение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1B1E" w:rsidRPr="001175BA" w:rsidRDefault="00BA1B1E" w:rsidP="00BA1B1E">
            <w:pPr>
              <w:jc w:val="center"/>
              <w:rPr>
                <w:bCs/>
                <w:color w:val="000000"/>
              </w:rPr>
            </w:pPr>
            <w:r w:rsidRPr="001175BA">
              <w:rPr>
                <w:bCs/>
                <w:color w:val="000000"/>
              </w:rPr>
              <w:t>260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B1E" w:rsidRPr="001175BA" w:rsidRDefault="00BA1B1E" w:rsidP="00BA1B1E">
            <w:pPr>
              <w:jc w:val="center"/>
              <w:rPr>
                <w:color w:val="000000"/>
              </w:rPr>
            </w:pPr>
            <w:r w:rsidRPr="001175BA">
              <w:rPr>
                <w:color w:val="000000"/>
              </w:rPr>
              <w:t>741341,68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B1E" w:rsidRPr="001175BA" w:rsidRDefault="00BA1B1E" w:rsidP="00BA1B1E">
            <w:pPr>
              <w:jc w:val="center"/>
              <w:rPr>
                <w:color w:val="000000"/>
              </w:rPr>
            </w:pPr>
            <w:r w:rsidRPr="001175BA">
              <w:rPr>
                <w:color w:val="000000"/>
              </w:rPr>
              <w:t>741341,68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B1E" w:rsidRPr="001175BA" w:rsidRDefault="00BA1B1E" w:rsidP="00BA1B1E">
            <w:pPr>
              <w:jc w:val="center"/>
              <w:rPr>
                <w:bCs/>
                <w:color w:val="000000"/>
              </w:rPr>
            </w:pPr>
            <w:r w:rsidRPr="001175BA">
              <w:rPr>
                <w:bCs/>
                <w:color w:val="000000"/>
              </w:rPr>
              <w:t>100,0</w:t>
            </w:r>
          </w:p>
        </w:tc>
      </w:tr>
      <w:tr w:rsidR="00BA1B1E" w:rsidRPr="00BA1B1E" w:rsidTr="001175BA">
        <w:trPr>
          <w:trHeight w:val="525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B1E" w:rsidRPr="001175BA" w:rsidRDefault="00BA1B1E" w:rsidP="00BA1B1E">
            <w:pPr>
              <w:rPr>
                <w:color w:val="000000"/>
              </w:rPr>
            </w:pPr>
            <w:r w:rsidRPr="001175BA">
              <w:rPr>
                <w:color w:val="000000"/>
              </w:rPr>
              <w:t>Пособия по социальной помощи населению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1B1E" w:rsidRPr="001175BA" w:rsidRDefault="00BA1B1E" w:rsidP="00BA1B1E">
            <w:pPr>
              <w:jc w:val="center"/>
              <w:rPr>
                <w:color w:val="000000"/>
              </w:rPr>
            </w:pPr>
            <w:r w:rsidRPr="001175BA">
              <w:rPr>
                <w:color w:val="000000"/>
              </w:rPr>
              <w:t>262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B1E" w:rsidRPr="001175BA" w:rsidRDefault="00BA1B1E" w:rsidP="00BA1B1E">
            <w:pPr>
              <w:jc w:val="center"/>
              <w:rPr>
                <w:color w:val="000000"/>
              </w:rPr>
            </w:pPr>
            <w:r w:rsidRPr="001175BA">
              <w:rPr>
                <w:color w:val="000000"/>
              </w:rPr>
              <w:t>506292,72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B1E" w:rsidRPr="001175BA" w:rsidRDefault="00BA1B1E" w:rsidP="00BA1B1E">
            <w:pPr>
              <w:jc w:val="center"/>
              <w:rPr>
                <w:color w:val="000000"/>
              </w:rPr>
            </w:pPr>
            <w:r w:rsidRPr="001175BA">
              <w:rPr>
                <w:color w:val="000000"/>
              </w:rPr>
              <w:t>506292,72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B1E" w:rsidRPr="001175BA" w:rsidRDefault="00BA1B1E" w:rsidP="00BA1B1E">
            <w:pPr>
              <w:jc w:val="center"/>
              <w:rPr>
                <w:bCs/>
                <w:color w:val="000000"/>
              </w:rPr>
            </w:pPr>
            <w:r w:rsidRPr="001175BA">
              <w:rPr>
                <w:bCs/>
                <w:color w:val="000000"/>
              </w:rPr>
              <w:t>100,0</w:t>
            </w:r>
          </w:p>
        </w:tc>
      </w:tr>
      <w:tr w:rsidR="00BA1B1E" w:rsidRPr="00BA1B1E" w:rsidTr="001175BA">
        <w:trPr>
          <w:trHeight w:val="525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B1E" w:rsidRPr="001175BA" w:rsidRDefault="00BA1B1E" w:rsidP="00BA1B1E">
            <w:pPr>
              <w:rPr>
                <w:color w:val="000000"/>
              </w:rPr>
            </w:pPr>
            <w:r w:rsidRPr="001175BA">
              <w:rPr>
                <w:color w:val="000000"/>
              </w:rPr>
              <w:t>Пособия сотрудникам по сокращению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1B1E" w:rsidRPr="001175BA" w:rsidRDefault="00BA1B1E" w:rsidP="00BA1B1E">
            <w:pPr>
              <w:jc w:val="center"/>
              <w:rPr>
                <w:color w:val="000000"/>
              </w:rPr>
            </w:pPr>
            <w:r w:rsidRPr="001175BA">
              <w:rPr>
                <w:color w:val="000000"/>
              </w:rPr>
              <w:t>264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B1E" w:rsidRPr="001175BA" w:rsidRDefault="00BA1B1E" w:rsidP="00BA1B1E">
            <w:pPr>
              <w:jc w:val="center"/>
              <w:rPr>
                <w:color w:val="000000"/>
              </w:rPr>
            </w:pPr>
            <w:r w:rsidRPr="001175BA">
              <w:rPr>
                <w:color w:val="000000"/>
              </w:rPr>
              <w:t>235048,96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B1E" w:rsidRPr="001175BA" w:rsidRDefault="00BA1B1E" w:rsidP="00BA1B1E">
            <w:pPr>
              <w:jc w:val="center"/>
              <w:rPr>
                <w:color w:val="000000"/>
              </w:rPr>
            </w:pPr>
            <w:r w:rsidRPr="001175BA">
              <w:rPr>
                <w:color w:val="000000"/>
              </w:rPr>
              <w:t>235048,96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B1E" w:rsidRPr="001175BA" w:rsidRDefault="00BA1B1E" w:rsidP="00BA1B1E">
            <w:pPr>
              <w:jc w:val="center"/>
              <w:rPr>
                <w:bCs/>
                <w:color w:val="000000"/>
              </w:rPr>
            </w:pPr>
            <w:r w:rsidRPr="001175BA">
              <w:rPr>
                <w:bCs/>
                <w:color w:val="000000"/>
              </w:rPr>
              <w:t>100,0</w:t>
            </w:r>
          </w:p>
        </w:tc>
      </w:tr>
      <w:tr w:rsidR="00BA1B1E" w:rsidRPr="00BA1B1E" w:rsidTr="001175BA">
        <w:trPr>
          <w:trHeight w:val="315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B1E" w:rsidRPr="001175BA" w:rsidRDefault="00BA1B1E" w:rsidP="00BA1B1E">
            <w:pPr>
              <w:rPr>
                <w:bCs/>
                <w:color w:val="000000"/>
              </w:rPr>
            </w:pPr>
            <w:r w:rsidRPr="001175BA">
              <w:rPr>
                <w:bCs/>
                <w:color w:val="000000"/>
              </w:rPr>
              <w:lastRenderedPageBreak/>
              <w:t>Прочие расходы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1B1E" w:rsidRPr="001175BA" w:rsidRDefault="00BA1B1E" w:rsidP="00BA1B1E">
            <w:pPr>
              <w:jc w:val="center"/>
              <w:rPr>
                <w:bCs/>
                <w:color w:val="000000"/>
              </w:rPr>
            </w:pPr>
            <w:r w:rsidRPr="001175BA">
              <w:rPr>
                <w:bCs/>
                <w:color w:val="000000"/>
              </w:rPr>
              <w:t>290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B1E" w:rsidRPr="001175BA" w:rsidRDefault="00BA1B1E" w:rsidP="00BA1B1E">
            <w:pPr>
              <w:jc w:val="center"/>
              <w:rPr>
                <w:color w:val="000000"/>
              </w:rPr>
            </w:pPr>
            <w:r w:rsidRPr="001175BA">
              <w:rPr>
                <w:color w:val="000000"/>
              </w:rPr>
              <w:t>117572,35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B1E" w:rsidRPr="001175BA" w:rsidRDefault="00BA1B1E" w:rsidP="00BA1B1E">
            <w:pPr>
              <w:jc w:val="center"/>
              <w:rPr>
                <w:color w:val="000000"/>
              </w:rPr>
            </w:pPr>
            <w:r w:rsidRPr="001175BA">
              <w:rPr>
                <w:color w:val="000000"/>
              </w:rPr>
              <w:t>117572,35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B1E" w:rsidRPr="001175BA" w:rsidRDefault="00BA1B1E" w:rsidP="00BA1B1E">
            <w:pPr>
              <w:jc w:val="center"/>
              <w:rPr>
                <w:bCs/>
                <w:color w:val="000000"/>
              </w:rPr>
            </w:pPr>
            <w:r w:rsidRPr="001175BA">
              <w:rPr>
                <w:bCs/>
                <w:color w:val="000000"/>
              </w:rPr>
              <w:t>100,0</w:t>
            </w:r>
          </w:p>
        </w:tc>
      </w:tr>
      <w:tr w:rsidR="00BA1B1E" w:rsidRPr="00BA1B1E" w:rsidTr="001175BA">
        <w:trPr>
          <w:trHeight w:val="315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B1E" w:rsidRPr="001175BA" w:rsidRDefault="00BA1B1E" w:rsidP="00BA1B1E">
            <w:pPr>
              <w:rPr>
                <w:iCs/>
                <w:color w:val="000000"/>
              </w:rPr>
            </w:pPr>
            <w:r w:rsidRPr="001175BA">
              <w:rPr>
                <w:iCs/>
                <w:color w:val="000000"/>
              </w:rPr>
              <w:t xml:space="preserve">из них: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1B1E" w:rsidRPr="001175BA" w:rsidRDefault="00BA1B1E" w:rsidP="00BA1B1E">
            <w:pPr>
              <w:jc w:val="center"/>
              <w:rPr>
                <w:color w:val="000000"/>
              </w:rPr>
            </w:pPr>
            <w:r w:rsidRPr="001175BA">
              <w:rPr>
                <w:color w:val="000000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B1E" w:rsidRPr="001175BA" w:rsidRDefault="00BA1B1E" w:rsidP="00BA1B1E">
            <w:pPr>
              <w:jc w:val="center"/>
              <w:rPr>
                <w:color w:val="000000"/>
              </w:rPr>
            </w:pPr>
            <w:r w:rsidRPr="001175BA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B1E" w:rsidRPr="001175BA" w:rsidRDefault="00BA1B1E" w:rsidP="00BA1B1E">
            <w:pPr>
              <w:jc w:val="center"/>
              <w:rPr>
                <w:color w:val="000000"/>
              </w:rPr>
            </w:pPr>
            <w:r w:rsidRPr="001175BA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B1E" w:rsidRPr="001175BA" w:rsidRDefault="00BA1B1E" w:rsidP="00BA1B1E">
            <w:pPr>
              <w:jc w:val="center"/>
              <w:rPr>
                <w:bCs/>
                <w:color w:val="000000"/>
              </w:rPr>
            </w:pPr>
            <w:r w:rsidRPr="001175BA">
              <w:rPr>
                <w:bCs/>
                <w:color w:val="000000"/>
              </w:rPr>
              <w:t> </w:t>
            </w:r>
          </w:p>
        </w:tc>
      </w:tr>
      <w:tr w:rsidR="00BA1B1E" w:rsidRPr="00BA1B1E" w:rsidTr="001175BA">
        <w:trPr>
          <w:trHeight w:val="315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B1E" w:rsidRPr="001175BA" w:rsidRDefault="00BA1B1E" w:rsidP="00BA1B1E">
            <w:pPr>
              <w:rPr>
                <w:iCs/>
                <w:color w:val="000000"/>
              </w:rPr>
            </w:pPr>
            <w:r w:rsidRPr="001175BA">
              <w:rPr>
                <w:iCs/>
                <w:color w:val="000000"/>
              </w:rPr>
              <w:t>налог на землю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1B1E" w:rsidRPr="001175BA" w:rsidRDefault="00BA1B1E" w:rsidP="00BA1B1E">
            <w:pPr>
              <w:rPr>
                <w:color w:val="000000"/>
              </w:rPr>
            </w:pPr>
            <w:r w:rsidRPr="001175BA">
              <w:rPr>
                <w:color w:val="000000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B1E" w:rsidRPr="001175BA" w:rsidRDefault="00BA1B1E" w:rsidP="00BA1B1E">
            <w:pPr>
              <w:jc w:val="center"/>
              <w:rPr>
                <w:color w:val="000000"/>
              </w:rPr>
            </w:pPr>
            <w:r w:rsidRPr="001175BA">
              <w:rPr>
                <w:color w:val="000000"/>
              </w:rPr>
              <w:t>100663,00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B1E" w:rsidRPr="001175BA" w:rsidRDefault="00BA1B1E" w:rsidP="00BA1B1E">
            <w:pPr>
              <w:jc w:val="center"/>
              <w:rPr>
                <w:color w:val="000000"/>
              </w:rPr>
            </w:pPr>
            <w:r w:rsidRPr="001175BA">
              <w:rPr>
                <w:color w:val="000000"/>
              </w:rPr>
              <w:t>100663,00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B1E" w:rsidRPr="001175BA" w:rsidRDefault="00BA1B1E" w:rsidP="00BA1B1E">
            <w:pPr>
              <w:jc w:val="center"/>
              <w:rPr>
                <w:bCs/>
                <w:color w:val="000000"/>
              </w:rPr>
            </w:pPr>
            <w:r w:rsidRPr="001175BA">
              <w:rPr>
                <w:bCs/>
                <w:color w:val="000000"/>
              </w:rPr>
              <w:t>100,0</w:t>
            </w:r>
          </w:p>
        </w:tc>
      </w:tr>
      <w:tr w:rsidR="00BA1B1E" w:rsidRPr="00BA1B1E" w:rsidTr="001175BA">
        <w:trPr>
          <w:trHeight w:val="315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B1E" w:rsidRPr="001175BA" w:rsidRDefault="00BA1B1E" w:rsidP="00BA1B1E">
            <w:pPr>
              <w:rPr>
                <w:iCs/>
                <w:color w:val="000000"/>
              </w:rPr>
            </w:pPr>
            <w:r w:rsidRPr="001175BA">
              <w:rPr>
                <w:iCs/>
                <w:color w:val="000000"/>
              </w:rPr>
              <w:t>налог на имущество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1B1E" w:rsidRPr="001175BA" w:rsidRDefault="00BA1B1E" w:rsidP="00BA1B1E">
            <w:pPr>
              <w:rPr>
                <w:color w:val="000000"/>
              </w:rPr>
            </w:pPr>
            <w:r w:rsidRPr="001175BA">
              <w:rPr>
                <w:color w:val="000000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B1E" w:rsidRPr="001175BA" w:rsidRDefault="00BA1B1E" w:rsidP="00BA1B1E">
            <w:pPr>
              <w:jc w:val="center"/>
              <w:rPr>
                <w:color w:val="000000"/>
              </w:rPr>
            </w:pPr>
            <w:r w:rsidRPr="001175BA">
              <w:rPr>
                <w:color w:val="000000"/>
              </w:rPr>
              <w:t>9212,00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B1E" w:rsidRPr="001175BA" w:rsidRDefault="00BA1B1E" w:rsidP="00BA1B1E">
            <w:pPr>
              <w:jc w:val="center"/>
              <w:rPr>
                <w:color w:val="000000"/>
              </w:rPr>
            </w:pPr>
            <w:r w:rsidRPr="001175BA">
              <w:rPr>
                <w:color w:val="000000"/>
              </w:rPr>
              <w:t>9212,00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B1E" w:rsidRPr="001175BA" w:rsidRDefault="00BA1B1E" w:rsidP="00BA1B1E">
            <w:pPr>
              <w:jc w:val="center"/>
              <w:rPr>
                <w:bCs/>
                <w:color w:val="000000"/>
              </w:rPr>
            </w:pPr>
            <w:r w:rsidRPr="001175BA">
              <w:rPr>
                <w:bCs/>
                <w:color w:val="000000"/>
              </w:rPr>
              <w:t>100,0</w:t>
            </w:r>
          </w:p>
        </w:tc>
      </w:tr>
      <w:tr w:rsidR="00BA1B1E" w:rsidRPr="00BA1B1E" w:rsidTr="001175BA">
        <w:trPr>
          <w:trHeight w:val="315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B1E" w:rsidRPr="001175BA" w:rsidRDefault="00BA1B1E" w:rsidP="00BA1B1E">
            <w:pPr>
              <w:rPr>
                <w:iCs/>
                <w:color w:val="000000"/>
              </w:rPr>
            </w:pPr>
            <w:r w:rsidRPr="001175BA">
              <w:rPr>
                <w:iCs/>
                <w:color w:val="000000"/>
              </w:rPr>
              <w:t>транспортный налог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1B1E" w:rsidRPr="001175BA" w:rsidRDefault="00BA1B1E" w:rsidP="00BA1B1E">
            <w:pPr>
              <w:rPr>
                <w:color w:val="000000"/>
              </w:rPr>
            </w:pPr>
            <w:r w:rsidRPr="001175BA">
              <w:rPr>
                <w:color w:val="000000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B1E" w:rsidRPr="001175BA" w:rsidRDefault="00BA1B1E" w:rsidP="00BA1B1E">
            <w:pPr>
              <w:jc w:val="center"/>
              <w:rPr>
                <w:color w:val="000000"/>
              </w:rPr>
            </w:pPr>
            <w:r w:rsidRPr="001175BA">
              <w:rPr>
                <w:color w:val="000000"/>
              </w:rPr>
              <w:t>7697,35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B1E" w:rsidRPr="001175BA" w:rsidRDefault="00BA1B1E" w:rsidP="00BA1B1E">
            <w:pPr>
              <w:jc w:val="center"/>
              <w:rPr>
                <w:color w:val="000000"/>
              </w:rPr>
            </w:pPr>
            <w:r w:rsidRPr="001175BA">
              <w:rPr>
                <w:color w:val="000000"/>
              </w:rPr>
              <w:t>7697,35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B1E" w:rsidRPr="001175BA" w:rsidRDefault="00BA1B1E" w:rsidP="00BA1B1E">
            <w:pPr>
              <w:jc w:val="center"/>
              <w:rPr>
                <w:bCs/>
                <w:color w:val="000000"/>
              </w:rPr>
            </w:pPr>
            <w:r w:rsidRPr="001175BA">
              <w:rPr>
                <w:bCs/>
                <w:color w:val="000000"/>
              </w:rPr>
              <w:t>100,0</w:t>
            </w:r>
          </w:p>
        </w:tc>
      </w:tr>
      <w:tr w:rsidR="00BA1B1E" w:rsidRPr="00BA1B1E" w:rsidTr="001175BA">
        <w:trPr>
          <w:trHeight w:val="495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B1E" w:rsidRPr="001175BA" w:rsidRDefault="00BA1B1E" w:rsidP="00BA1B1E">
            <w:pPr>
              <w:rPr>
                <w:bCs/>
                <w:color w:val="000000"/>
              </w:rPr>
            </w:pPr>
            <w:r w:rsidRPr="001175BA">
              <w:rPr>
                <w:bCs/>
                <w:color w:val="000000"/>
              </w:rPr>
              <w:t>ПОСТУПЛЕНИЕ НЕФИНАНСОВЫХ АКТИВОВ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1B1E" w:rsidRPr="001175BA" w:rsidRDefault="00BA1B1E" w:rsidP="00BA1B1E">
            <w:pPr>
              <w:jc w:val="center"/>
              <w:rPr>
                <w:bCs/>
                <w:color w:val="000000"/>
              </w:rPr>
            </w:pPr>
            <w:r w:rsidRPr="001175BA">
              <w:rPr>
                <w:bCs/>
                <w:color w:val="000000"/>
              </w:rPr>
              <w:t>300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B1E" w:rsidRPr="001175BA" w:rsidRDefault="00BA1B1E" w:rsidP="00BA1B1E">
            <w:pPr>
              <w:jc w:val="center"/>
              <w:rPr>
                <w:bCs/>
                <w:color w:val="000000"/>
              </w:rPr>
            </w:pPr>
            <w:r w:rsidRPr="001175BA">
              <w:rPr>
                <w:bCs/>
                <w:color w:val="000000"/>
              </w:rPr>
              <w:t>7752561,83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B1E" w:rsidRPr="001175BA" w:rsidRDefault="00BA1B1E" w:rsidP="00BA1B1E">
            <w:pPr>
              <w:jc w:val="center"/>
              <w:rPr>
                <w:bCs/>
                <w:color w:val="000000"/>
              </w:rPr>
            </w:pPr>
            <w:r w:rsidRPr="001175BA">
              <w:rPr>
                <w:bCs/>
                <w:color w:val="000000"/>
              </w:rPr>
              <w:t>7016036,47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B1E" w:rsidRPr="001175BA" w:rsidRDefault="00BA1B1E" w:rsidP="00BA1B1E">
            <w:pPr>
              <w:jc w:val="center"/>
              <w:rPr>
                <w:bCs/>
                <w:color w:val="000000"/>
              </w:rPr>
            </w:pPr>
            <w:r w:rsidRPr="001175BA">
              <w:rPr>
                <w:bCs/>
                <w:color w:val="000000"/>
              </w:rPr>
              <w:t>90,5</w:t>
            </w:r>
          </w:p>
        </w:tc>
      </w:tr>
      <w:tr w:rsidR="00BA1B1E" w:rsidRPr="00BA1B1E" w:rsidTr="001175BA">
        <w:trPr>
          <w:trHeight w:val="525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B1E" w:rsidRPr="001175BA" w:rsidRDefault="00BA1B1E" w:rsidP="00BA1B1E">
            <w:pPr>
              <w:rPr>
                <w:color w:val="000000"/>
              </w:rPr>
            </w:pPr>
            <w:r w:rsidRPr="001175BA">
              <w:rPr>
                <w:color w:val="000000"/>
              </w:rPr>
              <w:t>Увеличение стоимости основных средств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1B1E" w:rsidRPr="001175BA" w:rsidRDefault="00BA1B1E" w:rsidP="00BA1B1E">
            <w:pPr>
              <w:jc w:val="center"/>
              <w:rPr>
                <w:color w:val="000000"/>
              </w:rPr>
            </w:pPr>
            <w:r w:rsidRPr="001175BA">
              <w:rPr>
                <w:color w:val="000000"/>
              </w:rPr>
              <w:t>310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B1E" w:rsidRPr="001175BA" w:rsidRDefault="00BA1B1E" w:rsidP="00BA1B1E">
            <w:pPr>
              <w:jc w:val="center"/>
              <w:rPr>
                <w:color w:val="000000"/>
              </w:rPr>
            </w:pPr>
            <w:r w:rsidRPr="001175BA">
              <w:rPr>
                <w:color w:val="000000"/>
              </w:rPr>
              <w:t>1466508,00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B1E" w:rsidRPr="001175BA" w:rsidRDefault="00BA1B1E" w:rsidP="00BA1B1E">
            <w:pPr>
              <w:jc w:val="center"/>
              <w:rPr>
                <w:color w:val="000000"/>
              </w:rPr>
            </w:pPr>
            <w:r w:rsidRPr="001175BA">
              <w:rPr>
                <w:color w:val="000000"/>
              </w:rPr>
              <w:t>1078908,00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B1E" w:rsidRPr="001175BA" w:rsidRDefault="00BA1B1E" w:rsidP="00BA1B1E">
            <w:pPr>
              <w:jc w:val="center"/>
              <w:rPr>
                <w:bCs/>
                <w:color w:val="000000"/>
              </w:rPr>
            </w:pPr>
            <w:r w:rsidRPr="001175BA">
              <w:rPr>
                <w:bCs/>
                <w:color w:val="000000"/>
              </w:rPr>
              <w:t>73,6</w:t>
            </w:r>
          </w:p>
        </w:tc>
      </w:tr>
      <w:tr w:rsidR="00BA1B1E" w:rsidRPr="00BA1B1E" w:rsidTr="001175BA">
        <w:trPr>
          <w:trHeight w:val="525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B1E" w:rsidRPr="001175BA" w:rsidRDefault="00BA1B1E" w:rsidP="00BA1B1E">
            <w:pPr>
              <w:rPr>
                <w:color w:val="000000"/>
              </w:rPr>
            </w:pPr>
            <w:r w:rsidRPr="001175BA">
              <w:rPr>
                <w:color w:val="000000"/>
              </w:rPr>
              <w:t>Увеличение стоимости материальных запасов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1B1E" w:rsidRPr="001175BA" w:rsidRDefault="00BA1B1E" w:rsidP="00BA1B1E">
            <w:pPr>
              <w:jc w:val="center"/>
              <w:rPr>
                <w:color w:val="000000"/>
              </w:rPr>
            </w:pPr>
            <w:r w:rsidRPr="001175BA">
              <w:rPr>
                <w:color w:val="000000"/>
              </w:rPr>
              <w:t>340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B1E" w:rsidRPr="001175BA" w:rsidRDefault="00BA1B1E" w:rsidP="00BA1B1E">
            <w:pPr>
              <w:jc w:val="center"/>
              <w:rPr>
                <w:color w:val="000000"/>
              </w:rPr>
            </w:pPr>
            <w:r w:rsidRPr="001175BA">
              <w:rPr>
                <w:color w:val="000000"/>
              </w:rPr>
              <w:t>6286053,83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B1E" w:rsidRPr="001175BA" w:rsidRDefault="00BA1B1E" w:rsidP="00BA1B1E">
            <w:pPr>
              <w:jc w:val="center"/>
              <w:rPr>
                <w:color w:val="000000"/>
              </w:rPr>
            </w:pPr>
            <w:r w:rsidRPr="001175BA">
              <w:rPr>
                <w:color w:val="000000"/>
              </w:rPr>
              <w:t>5937128,47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B1E" w:rsidRPr="001175BA" w:rsidRDefault="00BA1B1E" w:rsidP="00BA1B1E">
            <w:pPr>
              <w:jc w:val="center"/>
              <w:rPr>
                <w:bCs/>
                <w:color w:val="000000"/>
              </w:rPr>
            </w:pPr>
            <w:r w:rsidRPr="001175BA">
              <w:rPr>
                <w:bCs/>
                <w:color w:val="000000"/>
              </w:rPr>
              <w:t>94,4</w:t>
            </w:r>
          </w:p>
        </w:tc>
      </w:tr>
      <w:tr w:rsidR="00BA1B1E" w:rsidRPr="00BA1B1E" w:rsidTr="001175BA">
        <w:trPr>
          <w:trHeight w:val="315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B1E" w:rsidRPr="001175BA" w:rsidRDefault="00BA1B1E" w:rsidP="00BA1B1E">
            <w:pPr>
              <w:rPr>
                <w:iCs/>
                <w:color w:val="000000"/>
              </w:rPr>
            </w:pPr>
            <w:r w:rsidRPr="001175BA">
              <w:rPr>
                <w:iCs/>
                <w:color w:val="000000"/>
              </w:rPr>
              <w:t xml:space="preserve">из них: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1B1E" w:rsidRPr="001175BA" w:rsidRDefault="00BA1B1E" w:rsidP="00BA1B1E">
            <w:pPr>
              <w:jc w:val="center"/>
              <w:rPr>
                <w:color w:val="000000"/>
              </w:rPr>
            </w:pPr>
            <w:r w:rsidRPr="001175BA">
              <w:rPr>
                <w:color w:val="000000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B1E" w:rsidRPr="001175BA" w:rsidRDefault="00BA1B1E" w:rsidP="00BA1B1E">
            <w:pPr>
              <w:jc w:val="center"/>
              <w:rPr>
                <w:color w:val="000000"/>
              </w:rPr>
            </w:pPr>
            <w:r w:rsidRPr="001175BA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B1E" w:rsidRPr="001175BA" w:rsidRDefault="00BA1B1E" w:rsidP="00BA1B1E">
            <w:pPr>
              <w:jc w:val="center"/>
              <w:rPr>
                <w:color w:val="000000"/>
              </w:rPr>
            </w:pPr>
            <w:r w:rsidRPr="001175BA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B1E" w:rsidRPr="001175BA" w:rsidRDefault="00BA1B1E" w:rsidP="00BA1B1E">
            <w:pPr>
              <w:jc w:val="center"/>
              <w:rPr>
                <w:bCs/>
                <w:color w:val="000000"/>
              </w:rPr>
            </w:pPr>
            <w:r w:rsidRPr="001175BA">
              <w:rPr>
                <w:bCs/>
                <w:color w:val="000000"/>
              </w:rPr>
              <w:t> </w:t>
            </w:r>
          </w:p>
        </w:tc>
      </w:tr>
      <w:tr w:rsidR="00BA1B1E" w:rsidRPr="00BA1B1E" w:rsidTr="001175BA">
        <w:trPr>
          <w:trHeight w:val="315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B1E" w:rsidRPr="001175BA" w:rsidRDefault="00BA1B1E" w:rsidP="00BA1B1E">
            <w:pPr>
              <w:rPr>
                <w:iCs/>
                <w:color w:val="000000"/>
              </w:rPr>
            </w:pPr>
            <w:r w:rsidRPr="001175BA">
              <w:rPr>
                <w:iCs/>
                <w:color w:val="000000"/>
              </w:rPr>
              <w:t>медикаменты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1B1E" w:rsidRPr="001175BA" w:rsidRDefault="00BA1B1E" w:rsidP="00BA1B1E">
            <w:pPr>
              <w:jc w:val="center"/>
              <w:rPr>
                <w:color w:val="000000"/>
              </w:rPr>
            </w:pPr>
            <w:r w:rsidRPr="001175BA">
              <w:rPr>
                <w:color w:val="000000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B1E" w:rsidRPr="001175BA" w:rsidRDefault="00BA1B1E" w:rsidP="00BA1B1E">
            <w:pPr>
              <w:jc w:val="center"/>
              <w:rPr>
                <w:color w:val="000000"/>
              </w:rPr>
            </w:pPr>
            <w:r w:rsidRPr="001175BA">
              <w:rPr>
                <w:color w:val="000000"/>
              </w:rPr>
              <w:t>65000,00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B1E" w:rsidRPr="001175BA" w:rsidRDefault="00BA1B1E" w:rsidP="00BA1B1E">
            <w:pPr>
              <w:jc w:val="center"/>
              <w:rPr>
                <w:color w:val="000000"/>
              </w:rPr>
            </w:pPr>
            <w:r w:rsidRPr="001175BA">
              <w:rPr>
                <w:color w:val="000000"/>
              </w:rPr>
              <w:t>64993,45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B1E" w:rsidRPr="001175BA" w:rsidRDefault="00BA1B1E" w:rsidP="00BA1B1E">
            <w:pPr>
              <w:jc w:val="center"/>
              <w:rPr>
                <w:bCs/>
                <w:color w:val="000000"/>
              </w:rPr>
            </w:pPr>
            <w:r w:rsidRPr="001175BA">
              <w:rPr>
                <w:bCs/>
                <w:color w:val="000000"/>
              </w:rPr>
              <w:t>100,0</w:t>
            </w:r>
          </w:p>
        </w:tc>
      </w:tr>
      <w:tr w:rsidR="00BA1B1E" w:rsidRPr="00BA1B1E" w:rsidTr="001175BA">
        <w:trPr>
          <w:trHeight w:val="315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B1E" w:rsidRPr="001175BA" w:rsidRDefault="00BA1B1E" w:rsidP="00BA1B1E">
            <w:pPr>
              <w:rPr>
                <w:iCs/>
                <w:color w:val="000000"/>
              </w:rPr>
            </w:pPr>
            <w:r w:rsidRPr="001175BA">
              <w:rPr>
                <w:iCs/>
                <w:color w:val="000000"/>
              </w:rPr>
              <w:t>питание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1B1E" w:rsidRPr="001175BA" w:rsidRDefault="00BA1B1E" w:rsidP="00BA1B1E">
            <w:pPr>
              <w:jc w:val="center"/>
              <w:rPr>
                <w:color w:val="000000"/>
              </w:rPr>
            </w:pPr>
            <w:r w:rsidRPr="001175BA">
              <w:rPr>
                <w:color w:val="000000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B1E" w:rsidRPr="001175BA" w:rsidRDefault="00BA1B1E" w:rsidP="00BA1B1E">
            <w:pPr>
              <w:jc w:val="center"/>
              <w:rPr>
                <w:color w:val="000000"/>
              </w:rPr>
            </w:pPr>
            <w:r w:rsidRPr="001175BA">
              <w:rPr>
                <w:color w:val="000000"/>
              </w:rPr>
              <w:t>4450539,19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B1E" w:rsidRPr="001175BA" w:rsidRDefault="00BA1B1E" w:rsidP="00BA1B1E">
            <w:pPr>
              <w:jc w:val="center"/>
              <w:rPr>
                <w:color w:val="000000"/>
              </w:rPr>
            </w:pPr>
            <w:r w:rsidRPr="001175BA">
              <w:rPr>
                <w:color w:val="000000"/>
              </w:rPr>
              <w:t>4103940,38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B1E" w:rsidRPr="001175BA" w:rsidRDefault="00BA1B1E" w:rsidP="00BA1B1E">
            <w:pPr>
              <w:jc w:val="center"/>
              <w:rPr>
                <w:bCs/>
                <w:color w:val="000000"/>
              </w:rPr>
            </w:pPr>
            <w:r w:rsidRPr="001175BA">
              <w:rPr>
                <w:bCs/>
                <w:color w:val="000000"/>
              </w:rPr>
              <w:t>92,2</w:t>
            </w:r>
          </w:p>
        </w:tc>
      </w:tr>
      <w:tr w:rsidR="00BA1B1E" w:rsidRPr="00BA1B1E" w:rsidTr="001175BA">
        <w:trPr>
          <w:trHeight w:val="315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B1E" w:rsidRPr="001175BA" w:rsidRDefault="00BA1B1E" w:rsidP="00BA1B1E">
            <w:pPr>
              <w:rPr>
                <w:iCs/>
                <w:color w:val="000000"/>
              </w:rPr>
            </w:pPr>
            <w:r w:rsidRPr="001175BA">
              <w:rPr>
                <w:iCs/>
                <w:color w:val="000000"/>
              </w:rPr>
              <w:t>ГСМ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1B1E" w:rsidRPr="001175BA" w:rsidRDefault="00BA1B1E" w:rsidP="00BA1B1E">
            <w:pPr>
              <w:jc w:val="center"/>
              <w:rPr>
                <w:color w:val="000000"/>
              </w:rPr>
            </w:pPr>
            <w:r w:rsidRPr="001175BA">
              <w:rPr>
                <w:color w:val="000000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B1E" w:rsidRPr="001175BA" w:rsidRDefault="00BA1B1E" w:rsidP="00BA1B1E">
            <w:pPr>
              <w:jc w:val="center"/>
              <w:rPr>
                <w:color w:val="000000"/>
              </w:rPr>
            </w:pPr>
            <w:r w:rsidRPr="001175BA">
              <w:rPr>
                <w:color w:val="000000"/>
              </w:rPr>
              <w:t>296702,41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B1E" w:rsidRPr="001175BA" w:rsidRDefault="00BA1B1E" w:rsidP="00BA1B1E">
            <w:pPr>
              <w:jc w:val="center"/>
              <w:rPr>
                <w:color w:val="000000"/>
              </w:rPr>
            </w:pPr>
            <w:r w:rsidRPr="001175BA">
              <w:rPr>
                <w:color w:val="000000"/>
              </w:rPr>
              <w:t>296702,41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B1E" w:rsidRPr="001175BA" w:rsidRDefault="00BA1B1E" w:rsidP="00BA1B1E">
            <w:pPr>
              <w:jc w:val="center"/>
              <w:rPr>
                <w:bCs/>
                <w:color w:val="000000"/>
              </w:rPr>
            </w:pPr>
            <w:r w:rsidRPr="001175BA">
              <w:rPr>
                <w:bCs/>
                <w:color w:val="000000"/>
              </w:rPr>
              <w:t>100,0</w:t>
            </w:r>
          </w:p>
        </w:tc>
      </w:tr>
      <w:tr w:rsidR="00BA1B1E" w:rsidRPr="00BA1B1E" w:rsidTr="001175BA">
        <w:trPr>
          <w:trHeight w:val="315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B1E" w:rsidRPr="001175BA" w:rsidRDefault="00BA1B1E" w:rsidP="00BA1B1E">
            <w:pPr>
              <w:rPr>
                <w:iCs/>
                <w:color w:val="000000"/>
              </w:rPr>
            </w:pPr>
            <w:r w:rsidRPr="001175BA">
              <w:rPr>
                <w:iCs/>
                <w:color w:val="000000"/>
              </w:rPr>
              <w:t>котельное топливо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1B1E" w:rsidRPr="001175BA" w:rsidRDefault="00BA1B1E" w:rsidP="00BA1B1E">
            <w:pPr>
              <w:jc w:val="center"/>
              <w:rPr>
                <w:color w:val="000000"/>
              </w:rPr>
            </w:pPr>
            <w:r w:rsidRPr="001175BA">
              <w:rPr>
                <w:color w:val="000000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B1E" w:rsidRPr="001175BA" w:rsidRDefault="00BA1B1E" w:rsidP="00BA1B1E">
            <w:pPr>
              <w:jc w:val="center"/>
              <w:rPr>
                <w:color w:val="000000"/>
              </w:rPr>
            </w:pPr>
            <w:r w:rsidRPr="001175BA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B1E" w:rsidRPr="001175BA" w:rsidRDefault="00BA1B1E" w:rsidP="00BA1B1E">
            <w:pPr>
              <w:jc w:val="center"/>
              <w:rPr>
                <w:color w:val="000000"/>
              </w:rPr>
            </w:pPr>
            <w:r w:rsidRPr="001175B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B1E" w:rsidRPr="001175BA" w:rsidRDefault="00BA1B1E" w:rsidP="00BA1B1E">
            <w:pPr>
              <w:jc w:val="center"/>
              <w:rPr>
                <w:bCs/>
                <w:color w:val="000000"/>
              </w:rPr>
            </w:pPr>
            <w:r w:rsidRPr="001175BA">
              <w:rPr>
                <w:bCs/>
                <w:color w:val="000000"/>
              </w:rPr>
              <w:t> </w:t>
            </w:r>
          </w:p>
        </w:tc>
      </w:tr>
      <w:tr w:rsidR="00BA1B1E" w:rsidRPr="00BA1B1E" w:rsidTr="001175BA">
        <w:trPr>
          <w:trHeight w:val="315"/>
        </w:trPr>
        <w:tc>
          <w:tcPr>
            <w:tcW w:w="3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B1E" w:rsidRPr="001175BA" w:rsidRDefault="00BA1B1E" w:rsidP="00BA1B1E">
            <w:pPr>
              <w:rPr>
                <w:iCs/>
                <w:color w:val="000000"/>
              </w:rPr>
            </w:pPr>
            <w:r w:rsidRPr="001175BA">
              <w:rPr>
                <w:iCs/>
                <w:color w:val="000000"/>
              </w:rPr>
              <w:t>мягкий инвентарь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1B1E" w:rsidRPr="001175BA" w:rsidRDefault="00BA1B1E" w:rsidP="00BA1B1E">
            <w:pPr>
              <w:jc w:val="center"/>
              <w:rPr>
                <w:color w:val="000000"/>
              </w:rPr>
            </w:pPr>
            <w:r w:rsidRPr="001175BA">
              <w:rPr>
                <w:color w:val="000000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B1E" w:rsidRPr="001175BA" w:rsidRDefault="00BA1B1E" w:rsidP="00BA1B1E">
            <w:pPr>
              <w:jc w:val="center"/>
              <w:rPr>
                <w:color w:val="000000"/>
              </w:rPr>
            </w:pPr>
            <w:r w:rsidRPr="001175BA">
              <w:rPr>
                <w:color w:val="000000"/>
              </w:rPr>
              <w:t>603423,78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B1E" w:rsidRPr="001175BA" w:rsidRDefault="00BA1B1E" w:rsidP="00BA1B1E">
            <w:pPr>
              <w:jc w:val="center"/>
              <w:rPr>
                <w:color w:val="000000"/>
              </w:rPr>
            </w:pPr>
            <w:r w:rsidRPr="001175BA">
              <w:rPr>
                <w:color w:val="000000"/>
              </w:rPr>
              <w:t>603423,78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B1E" w:rsidRPr="001175BA" w:rsidRDefault="00BA1B1E" w:rsidP="00BA1B1E">
            <w:pPr>
              <w:jc w:val="center"/>
              <w:rPr>
                <w:bCs/>
                <w:color w:val="000000"/>
              </w:rPr>
            </w:pPr>
            <w:r w:rsidRPr="001175BA">
              <w:rPr>
                <w:bCs/>
                <w:color w:val="000000"/>
              </w:rPr>
              <w:t>100,0</w:t>
            </w:r>
          </w:p>
        </w:tc>
      </w:tr>
      <w:tr w:rsidR="00BA1B1E" w:rsidRPr="00BA1B1E" w:rsidTr="001175BA">
        <w:trPr>
          <w:trHeight w:val="315"/>
        </w:trPr>
        <w:tc>
          <w:tcPr>
            <w:tcW w:w="3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1B1E" w:rsidRPr="001175BA" w:rsidRDefault="00BA1B1E" w:rsidP="00BA1B1E">
            <w:pPr>
              <w:rPr>
                <w:bCs/>
                <w:color w:val="000000"/>
              </w:rPr>
            </w:pPr>
            <w:r w:rsidRPr="001175BA">
              <w:rPr>
                <w:bCs/>
                <w:color w:val="000000"/>
              </w:rPr>
              <w:t>ИТОГО РАСХОДОВ</w:t>
            </w:r>
          </w:p>
        </w:tc>
        <w:tc>
          <w:tcPr>
            <w:tcW w:w="11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1B1E" w:rsidRPr="001175BA" w:rsidRDefault="00BA1B1E" w:rsidP="00BA1B1E">
            <w:pPr>
              <w:jc w:val="center"/>
              <w:rPr>
                <w:bCs/>
                <w:color w:val="000000"/>
              </w:rPr>
            </w:pPr>
            <w:r w:rsidRPr="001175BA">
              <w:rPr>
                <w:bCs/>
                <w:color w:val="000000"/>
              </w:rPr>
              <w:t> </w:t>
            </w:r>
          </w:p>
        </w:tc>
        <w:tc>
          <w:tcPr>
            <w:tcW w:w="17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1B1E" w:rsidRPr="001175BA" w:rsidRDefault="00BA1B1E" w:rsidP="00BA1B1E">
            <w:pPr>
              <w:jc w:val="center"/>
              <w:rPr>
                <w:bCs/>
                <w:color w:val="000000"/>
              </w:rPr>
            </w:pPr>
            <w:r w:rsidRPr="001175BA">
              <w:rPr>
                <w:bCs/>
                <w:color w:val="000000"/>
              </w:rPr>
              <w:t>52683743,84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1B1E" w:rsidRPr="001175BA" w:rsidRDefault="00BA1B1E" w:rsidP="00BA1B1E">
            <w:pPr>
              <w:jc w:val="center"/>
              <w:rPr>
                <w:bCs/>
                <w:color w:val="000000"/>
              </w:rPr>
            </w:pPr>
            <w:r w:rsidRPr="001175BA">
              <w:rPr>
                <w:bCs/>
                <w:color w:val="000000"/>
              </w:rPr>
              <w:t>51581923,31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B1E" w:rsidRPr="001175BA" w:rsidRDefault="00BA1B1E" w:rsidP="00BA1B1E">
            <w:pPr>
              <w:jc w:val="center"/>
              <w:rPr>
                <w:bCs/>
                <w:color w:val="000000"/>
              </w:rPr>
            </w:pPr>
            <w:r w:rsidRPr="001175BA">
              <w:rPr>
                <w:bCs/>
                <w:color w:val="000000"/>
              </w:rPr>
              <w:t>97,9</w:t>
            </w:r>
          </w:p>
        </w:tc>
      </w:tr>
    </w:tbl>
    <w:p w:rsidR="00BA1B1E" w:rsidRPr="001175BA" w:rsidRDefault="00BA1B1E" w:rsidP="001175BA">
      <w:pPr>
        <w:ind w:firstLine="709"/>
        <w:jc w:val="right"/>
      </w:pPr>
    </w:p>
    <w:p w:rsidR="00BA1B1E" w:rsidRPr="00BA1B1E" w:rsidRDefault="001175BA" w:rsidP="00E5016A">
      <w:pPr>
        <w:ind w:firstLine="709"/>
        <w:jc w:val="both"/>
        <w:rPr>
          <w:b/>
          <w:sz w:val="28"/>
          <w:szCs w:val="28"/>
          <w:lang w:bidi="ru-RU"/>
        </w:rPr>
      </w:pPr>
      <w:r w:rsidRPr="001175BA">
        <w:rPr>
          <w:b/>
        </w:rPr>
        <w:t>Вывод:</w:t>
      </w:r>
      <w:r>
        <w:t xml:space="preserve"> выполнение  плана Ф</w:t>
      </w:r>
      <w:r w:rsidRPr="001175BA">
        <w:t xml:space="preserve">ХД составляет </w:t>
      </w:r>
      <w:r>
        <w:t>97,9</w:t>
      </w:r>
      <w:r w:rsidRPr="001175BA">
        <w:t>%</w:t>
      </w:r>
      <w:r>
        <w:t xml:space="preserve">. Наименьшее </w:t>
      </w:r>
      <w:r w:rsidRPr="001175BA">
        <w:t>исполнени</w:t>
      </w:r>
      <w:r>
        <w:t>е</w:t>
      </w:r>
      <w:r w:rsidRPr="001175BA">
        <w:t xml:space="preserve"> по пункту</w:t>
      </w:r>
      <w:r w:rsidR="00E56C93">
        <w:t xml:space="preserve"> </w:t>
      </w:r>
      <w:r>
        <w:rPr>
          <w:color w:val="000000"/>
        </w:rPr>
        <w:t>«</w:t>
      </w:r>
      <w:r w:rsidRPr="001175BA">
        <w:rPr>
          <w:color w:val="000000"/>
        </w:rPr>
        <w:t>Транспортные услуги</w:t>
      </w:r>
      <w:r>
        <w:rPr>
          <w:color w:val="000000"/>
        </w:rPr>
        <w:t>» - 45,8</w:t>
      </w:r>
      <w:r w:rsidR="009557C3">
        <w:rPr>
          <w:color w:val="000000"/>
        </w:rPr>
        <w:t xml:space="preserve">%. </w:t>
      </w:r>
      <w:r w:rsidRPr="001175BA">
        <w:t xml:space="preserve">В сравнении с 2018 годом % выполнения </w:t>
      </w:r>
      <w:r w:rsidR="009557C3">
        <w:t xml:space="preserve">вырос на </w:t>
      </w:r>
      <w:r w:rsidR="00E5016A">
        <w:t>4,9%.</w:t>
      </w:r>
    </w:p>
    <w:p w:rsidR="00BA1B1E" w:rsidRPr="00BA1B1E" w:rsidRDefault="00BA1B1E" w:rsidP="00BA1B1E">
      <w:pPr>
        <w:tabs>
          <w:tab w:val="left" w:pos="695"/>
        </w:tabs>
        <w:jc w:val="center"/>
        <w:rPr>
          <w:b/>
          <w:sz w:val="28"/>
          <w:szCs w:val="28"/>
          <w:lang w:bidi="ru-RU"/>
        </w:rPr>
      </w:pPr>
    </w:p>
    <w:p w:rsidR="00BA1B1E" w:rsidRPr="00BA1B1E" w:rsidRDefault="00BA1B1E" w:rsidP="00BA1B1E">
      <w:pPr>
        <w:tabs>
          <w:tab w:val="left" w:pos="695"/>
        </w:tabs>
        <w:jc w:val="center"/>
        <w:rPr>
          <w:b/>
          <w:spacing w:val="-4"/>
          <w:sz w:val="28"/>
          <w:szCs w:val="28"/>
          <w:lang w:bidi="ru-RU"/>
        </w:rPr>
      </w:pPr>
      <w:r w:rsidRPr="00BA1B1E">
        <w:rPr>
          <w:b/>
          <w:sz w:val="28"/>
          <w:szCs w:val="28"/>
          <w:lang w:bidi="ru-RU"/>
        </w:rPr>
        <w:t xml:space="preserve">3.Анализ выполнение государственного </w:t>
      </w:r>
      <w:r w:rsidRPr="00BA1B1E">
        <w:rPr>
          <w:b/>
          <w:spacing w:val="-4"/>
          <w:sz w:val="28"/>
          <w:szCs w:val="28"/>
          <w:lang w:bidi="ru-RU"/>
        </w:rPr>
        <w:t>задания</w:t>
      </w:r>
    </w:p>
    <w:p w:rsidR="00E5016A" w:rsidRDefault="00E5016A" w:rsidP="00E5016A">
      <w:pPr>
        <w:tabs>
          <w:tab w:val="left" w:pos="695"/>
        </w:tabs>
        <w:jc w:val="both"/>
        <w:rPr>
          <w:b/>
          <w:spacing w:val="-4"/>
          <w:u w:val="single"/>
          <w:lang w:bidi="ru-RU"/>
        </w:rPr>
      </w:pPr>
    </w:p>
    <w:p w:rsidR="00BA1B1E" w:rsidRPr="00E5016A" w:rsidRDefault="00BA1B1E" w:rsidP="00E5016A">
      <w:pPr>
        <w:tabs>
          <w:tab w:val="left" w:pos="695"/>
        </w:tabs>
        <w:ind w:firstLine="709"/>
        <w:jc w:val="both"/>
        <w:rPr>
          <w:lang w:bidi="ru-RU"/>
        </w:rPr>
      </w:pPr>
      <w:r w:rsidRPr="00E5016A">
        <w:rPr>
          <w:spacing w:val="-4"/>
          <w:lang w:bidi="ru-RU"/>
        </w:rPr>
        <w:t>В таблице 2 представлены наименование государственных услуг, проценты выполнения государственного задания и причины неисполнения государственных услуг, видов работ.</w:t>
      </w:r>
    </w:p>
    <w:p w:rsidR="00BA1B1E" w:rsidRPr="00E5016A" w:rsidRDefault="00BA1B1E" w:rsidP="00E5016A">
      <w:pPr>
        <w:ind w:firstLine="709"/>
        <w:jc w:val="both"/>
        <w:rPr>
          <w:b/>
        </w:rPr>
      </w:pPr>
    </w:p>
    <w:p w:rsidR="00BA1B1E" w:rsidRPr="00E5016A" w:rsidRDefault="00BA1B1E" w:rsidP="00E5016A">
      <w:pPr>
        <w:jc w:val="right"/>
      </w:pPr>
      <w:r w:rsidRPr="00E5016A">
        <w:t>Таблица №2</w:t>
      </w:r>
    </w:p>
    <w:p w:rsidR="00BA1B1E" w:rsidRPr="00E5016A" w:rsidRDefault="00BA1B1E" w:rsidP="00E5016A">
      <w:pPr>
        <w:jc w:val="right"/>
        <w:rPr>
          <w:b/>
        </w:rPr>
      </w:pPr>
    </w:p>
    <w:tbl>
      <w:tblPr>
        <w:tblW w:w="100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5403"/>
        <w:gridCol w:w="1897"/>
        <w:gridCol w:w="2022"/>
      </w:tblGrid>
      <w:tr w:rsidR="004E606A" w:rsidRPr="00E5016A" w:rsidTr="001E27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6A" w:rsidRPr="00E5016A" w:rsidRDefault="004E606A" w:rsidP="00E5016A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06A" w:rsidRPr="00E5016A" w:rsidRDefault="004E606A" w:rsidP="00E5016A">
            <w:pPr>
              <w:jc w:val="center"/>
              <w:rPr>
                <w:b/>
              </w:rPr>
            </w:pPr>
            <w:r w:rsidRPr="00E5016A">
              <w:rPr>
                <w:b/>
              </w:rPr>
              <w:t>Наименование услуги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06A" w:rsidRPr="00E5016A" w:rsidRDefault="004E606A" w:rsidP="00E5016A">
            <w:pPr>
              <w:jc w:val="center"/>
              <w:rPr>
                <w:b/>
              </w:rPr>
            </w:pPr>
            <w:r w:rsidRPr="00E5016A">
              <w:rPr>
                <w:b/>
              </w:rPr>
              <w:t>Процент выполнения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06A" w:rsidRPr="00E5016A" w:rsidRDefault="004E606A" w:rsidP="00E5016A">
            <w:pPr>
              <w:jc w:val="center"/>
              <w:rPr>
                <w:b/>
              </w:rPr>
            </w:pPr>
            <w:r w:rsidRPr="00E5016A">
              <w:rPr>
                <w:b/>
              </w:rPr>
              <w:t>Процент неисполнения, причины неисполнения</w:t>
            </w:r>
          </w:p>
        </w:tc>
      </w:tr>
      <w:tr w:rsidR="004E606A" w:rsidRPr="00E5016A" w:rsidTr="001E27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6A" w:rsidRDefault="004E606A" w:rsidP="001E27CB">
            <w:pPr>
              <w:jc w:val="center"/>
            </w:pPr>
            <w:r>
              <w:t>1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6A" w:rsidRPr="00E5016A" w:rsidRDefault="004E606A" w:rsidP="004E606A">
            <w:pPr>
              <w:jc w:val="both"/>
            </w:pPr>
            <w:r>
              <w:t>Содержание и воспитание детей-сирот и детей, оставшихся без попечения родителей, детей, находящихся в трудной жизненной ситуации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6A" w:rsidRPr="00E5016A" w:rsidRDefault="00CC4667" w:rsidP="001E27CB">
            <w:pPr>
              <w:jc w:val="center"/>
            </w:pPr>
            <w:r>
              <w:t>100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6A" w:rsidRPr="00E5016A" w:rsidRDefault="004E606A" w:rsidP="00E5016A">
            <w:pPr>
              <w:jc w:val="both"/>
            </w:pPr>
          </w:p>
        </w:tc>
      </w:tr>
      <w:tr w:rsidR="004E606A" w:rsidRPr="00E5016A" w:rsidTr="001E27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6A" w:rsidRDefault="004E606A" w:rsidP="001E27CB">
            <w:pPr>
              <w:jc w:val="center"/>
            </w:pPr>
            <w:r>
              <w:t>2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6A" w:rsidRPr="00E5016A" w:rsidRDefault="004E606A" w:rsidP="004E606A">
            <w:pPr>
              <w:jc w:val="both"/>
            </w:pPr>
            <w:r>
              <w:t>Психолого-медико-педагогическая реабилитация детей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6A" w:rsidRPr="00E5016A" w:rsidRDefault="00CC4667" w:rsidP="001E27CB">
            <w:pPr>
              <w:jc w:val="center"/>
            </w:pPr>
            <w:r>
              <w:t>99,3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6A" w:rsidRPr="00E5016A" w:rsidRDefault="004E606A" w:rsidP="00E5016A">
            <w:pPr>
              <w:jc w:val="both"/>
            </w:pPr>
          </w:p>
        </w:tc>
      </w:tr>
      <w:tr w:rsidR="004E606A" w:rsidRPr="00E5016A" w:rsidTr="001E27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6A" w:rsidRDefault="004E606A" w:rsidP="001E27CB">
            <w:pPr>
              <w:jc w:val="center"/>
            </w:pPr>
            <w:r>
              <w:t>3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6A" w:rsidRPr="00E5016A" w:rsidRDefault="004E606A" w:rsidP="004E606A">
            <w:pPr>
              <w:jc w:val="both"/>
            </w:pPr>
            <w:r>
              <w:t>Оказание консультативной, психологической, педагогической, юридической, социальной и иной помощи лицам из числа детей, завершивших пребывание в организации для детей-сирот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6A" w:rsidRPr="00E5016A" w:rsidRDefault="001E27CB" w:rsidP="001E27CB">
            <w:pPr>
              <w:jc w:val="center"/>
            </w:pPr>
            <w:r>
              <w:t>100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6A" w:rsidRPr="00E5016A" w:rsidRDefault="004E606A" w:rsidP="00E5016A">
            <w:pPr>
              <w:jc w:val="both"/>
            </w:pPr>
          </w:p>
        </w:tc>
      </w:tr>
      <w:tr w:rsidR="004E606A" w:rsidRPr="00E5016A" w:rsidTr="001E27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6A" w:rsidRDefault="004E606A" w:rsidP="001E27CB">
            <w:pPr>
              <w:jc w:val="center"/>
            </w:pPr>
            <w:r>
              <w:t>4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6A" w:rsidRPr="00E5016A" w:rsidRDefault="004E606A" w:rsidP="004E606A">
            <w:pPr>
              <w:jc w:val="both"/>
            </w:pPr>
            <w:r>
              <w:t>Содержание лиц из числа детей-сирот и детей, оставшихся без попечения родителей, завершивших пребывание в организации для детей-сирот, но не старше 23 лет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6A" w:rsidRPr="00E5016A" w:rsidRDefault="001E27CB" w:rsidP="001E27CB">
            <w:pPr>
              <w:jc w:val="center"/>
            </w:pPr>
            <w:r>
              <w:t>100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6A" w:rsidRPr="00E5016A" w:rsidRDefault="004E606A" w:rsidP="00E5016A">
            <w:pPr>
              <w:jc w:val="both"/>
            </w:pPr>
          </w:p>
        </w:tc>
      </w:tr>
      <w:tr w:rsidR="004E606A" w:rsidRPr="00E5016A" w:rsidTr="001E27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6A" w:rsidRDefault="004E606A" w:rsidP="001E27CB">
            <w:pPr>
              <w:jc w:val="center"/>
            </w:pPr>
            <w:r>
              <w:t>5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6A" w:rsidRPr="00E5016A" w:rsidRDefault="004E606A" w:rsidP="004E606A">
            <w:pPr>
              <w:jc w:val="both"/>
            </w:pPr>
            <w:r>
              <w:t>Предоставление социального обслуживания в полустационарной форме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6A" w:rsidRPr="00E5016A" w:rsidRDefault="001E27CB" w:rsidP="001E27CB">
            <w:pPr>
              <w:jc w:val="center"/>
            </w:pPr>
            <w:r>
              <w:t>102,6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6A" w:rsidRPr="00E5016A" w:rsidRDefault="004E606A" w:rsidP="00E5016A">
            <w:pPr>
              <w:jc w:val="both"/>
            </w:pPr>
          </w:p>
        </w:tc>
      </w:tr>
      <w:tr w:rsidR="004E606A" w:rsidRPr="00E5016A" w:rsidTr="001E27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6A" w:rsidRDefault="004E606A" w:rsidP="001E27CB">
            <w:pPr>
              <w:jc w:val="center"/>
            </w:pPr>
            <w:r>
              <w:lastRenderedPageBreak/>
              <w:t>6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6A" w:rsidRPr="00E5016A" w:rsidRDefault="004E606A" w:rsidP="00E5016A">
            <w:pPr>
              <w:jc w:val="both"/>
            </w:pPr>
            <w:r>
              <w:t>Предоставление социального обслуживания в полустационарной форме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6A" w:rsidRPr="00E5016A" w:rsidRDefault="001E27CB" w:rsidP="001E27CB">
            <w:pPr>
              <w:jc w:val="center"/>
            </w:pPr>
            <w:r>
              <w:t>101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6A" w:rsidRPr="00E5016A" w:rsidRDefault="004E606A" w:rsidP="00E5016A">
            <w:pPr>
              <w:jc w:val="both"/>
            </w:pPr>
          </w:p>
        </w:tc>
      </w:tr>
      <w:tr w:rsidR="001E27CB" w:rsidRPr="00E5016A" w:rsidTr="001E27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CB" w:rsidRDefault="001E27CB" w:rsidP="001E27CB">
            <w:pPr>
              <w:jc w:val="center"/>
            </w:pP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CB" w:rsidRDefault="001E27CB" w:rsidP="001E27CB">
            <w:pPr>
              <w:jc w:val="right"/>
            </w:pPr>
            <w:r>
              <w:t>Итого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CB" w:rsidRDefault="001E27CB" w:rsidP="001E27CB">
            <w:pPr>
              <w:jc w:val="center"/>
            </w:pPr>
            <w:r>
              <w:t>100,5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CB" w:rsidRPr="00E5016A" w:rsidRDefault="001E27CB" w:rsidP="00E5016A">
            <w:pPr>
              <w:jc w:val="both"/>
            </w:pPr>
          </w:p>
        </w:tc>
      </w:tr>
    </w:tbl>
    <w:p w:rsidR="00BA1B1E" w:rsidRPr="001E27CB" w:rsidRDefault="00BA1B1E" w:rsidP="001E27CB">
      <w:pPr>
        <w:ind w:firstLine="709"/>
        <w:jc w:val="both"/>
      </w:pPr>
    </w:p>
    <w:p w:rsidR="00BA1B1E" w:rsidRDefault="001E27CB" w:rsidP="001E27CB">
      <w:pPr>
        <w:ind w:firstLine="709"/>
        <w:jc w:val="both"/>
      </w:pPr>
      <w:r w:rsidRPr="001E27CB">
        <w:rPr>
          <w:b/>
        </w:rPr>
        <w:t>Вывод:</w:t>
      </w:r>
      <w:r w:rsidR="00F71F0D">
        <w:rPr>
          <w:b/>
        </w:rPr>
        <w:t xml:space="preserve"> </w:t>
      </w:r>
      <w:r w:rsidR="00BA1B1E" w:rsidRPr="001E27CB">
        <w:t>общий процент выполнения</w:t>
      </w:r>
      <w:r>
        <w:t xml:space="preserve"> государственного задания ГБУ СО РК «Центр помощи детям №7» в 2019 году составил 100,5%. Незначительное перевыполнение государственного задания по услугам «Предоставление социального обслуживания в полустационарной форме» связано с активной работой «Мобильных бригад» (оказание социальной помощи семьям в отдалённых населённых пунктах района обслуживания) и востребованность срочных социальных услуг.</w:t>
      </w:r>
    </w:p>
    <w:p w:rsidR="001E27CB" w:rsidRPr="00BA1B1E" w:rsidRDefault="001E27CB" w:rsidP="00932A7A">
      <w:pPr>
        <w:ind w:firstLine="709"/>
        <w:jc w:val="both"/>
        <w:rPr>
          <w:color w:val="FF0000"/>
        </w:rPr>
      </w:pPr>
    </w:p>
    <w:p w:rsidR="00BA1B1E" w:rsidRPr="00BA1B1E" w:rsidRDefault="00BA1B1E" w:rsidP="00932A7A">
      <w:pPr>
        <w:tabs>
          <w:tab w:val="left" w:pos="695"/>
        </w:tabs>
        <w:ind w:firstLine="709"/>
        <w:jc w:val="center"/>
        <w:rPr>
          <w:b/>
          <w:spacing w:val="-7"/>
          <w:sz w:val="28"/>
          <w:szCs w:val="28"/>
          <w:lang w:bidi="ru-RU"/>
        </w:rPr>
      </w:pPr>
      <w:r w:rsidRPr="00BA1B1E">
        <w:rPr>
          <w:b/>
          <w:sz w:val="28"/>
          <w:szCs w:val="28"/>
          <w:lang w:bidi="ru-RU"/>
        </w:rPr>
        <w:t xml:space="preserve">4. Анализ численности и заработной платы, обеспечение </w:t>
      </w:r>
      <w:r w:rsidRPr="00BA1B1E">
        <w:rPr>
          <w:b/>
          <w:spacing w:val="-7"/>
          <w:sz w:val="28"/>
          <w:szCs w:val="28"/>
          <w:lang w:bidi="ru-RU"/>
        </w:rPr>
        <w:t>кадрами</w:t>
      </w:r>
    </w:p>
    <w:p w:rsidR="00932A7A" w:rsidRDefault="00932A7A" w:rsidP="00932A7A">
      <w:pPr>
        <w:tabs>
          <w:tab w:val="left" w:pos="695"/>
        </w:tabs>
        <w:ind w:firstLine="709"/>
        <w:jc w:val="both"/>
        <w:rPr>
          <w:spacing w:val="-7"/>
          <w:lang w:bidi="ru-RU"/>
        </w:rPr>
      </w:pPr>
    </w:p>
    <w:p w:rsidR="00BA1B1E" w:rsidRPr="00C41CE9" w:rsidRDefault="00BA1B1E" w:rsidP="00932A7A">
      <w:pPr>
        <w:tabs>
          <w:tab w:val="left" w:pos="695"/>
        </w:tabs>
        <w:ind w:firstLine="709"/>
        <w:jc w:val="both"/>
        <w:rPr>
          <w:spacing w:val="-7"/>
          <w:lang w:bidi="ru-RU"/>
        </w:rPr>
      </w:pPr>
      <w:r w:rsidRPr="00C41CE9">
        <w:rPr>
          <w:spacing w:val="-7"/>
          <w:lang w:bidi="ru-RU"/>
        </w:rPr>
        <w:t>В 2019</w:t>
      </w:r>
      <w:r w:rsidR="00932A7A" w:rsidRPr="00C41CE9">
        <w:rPr>
          <w:spacing w:val="-7"/>
          <w:lang w:bidi="ru-RU"/>
        </w:rPr>
        <w:t xml:space="preserve"> году</w:t>
      </w:r>
      <w:r w:rsidRPr="00C41CE9">
        <w:rPr>
          <w:spacing w:val="-7"/>
          <w:lang w:bidi="ru-RU"/>
        </w:rPr>
        <w:t xml:space="preserve"> отмечается положительная тенденция роста заработной платы у всех категорий работников. Исключение </w:t>
      </w:r>
      <w:r w:rsidR="00932A7A" w:rsidRPr="00C41CE9">
        <w:rPr>
          <w:spacing w:val="-7"/>
          <w:lang w:bidi="ru-RU"/>
        </w:rPr>
        <w:t xml:space="preserve">составляют </w:t>
      </w:r>
      <w:r w:rsidRPr="00C41CE9">
        <w:rPr>
          <w:spacing w:val="-7"/>
          <w:lang w:bidi="ru-RU"/>
        </w:rPr>
        <w:t xml:space="preserve">руководитель учреждения и его заместители. Указанные изменения отражены в таблице </w:t>
      </w:r>
      <w:r w:rsidR="00C41CE9">
        <w:rPr>
          <w:spacing w:val="-7"/>
          <w:lang w:bidi="ru-RU"/>
        </w:rPr>
        <w:t>3</w:t>
      </w:r>
      <w:r w:rsidR="00932A7A" w:rsidRPr="00C41CE9">
        <w:rPr>
          <w:spacing w:val="-7"/>
          <w:lang w:bidi="ru-RU"/>
        </w:rPr>
        <w:t>.</w:t>
      </w:r>
    </w:p>
    <w:p w:rsidR="00E8238B" w:rsidRPr="00C41CE9" w:rsidRDefault="00E8238B" w:rsidP="00E8238B">
      <w:pPr>
        <w:tabs>
          <w:tab w:val="left" w:pos="695"/>
        </w:tabs>
        <w:ind w:firstLine="709"/>
        <w:jc w:val="right"/>
        <w:rPr>
          <w:iCs/>
          <w:color w:val="000000"/>
        </w:rPr>
      </w:pPr>
    </w:p>
    <w:p w:rsidR="00E8238B" w:rsidRDefault="00E8238B" w:rsidP="00E8238B">
      <w:pPr>
        <w:tabs>
          <w:tab w:val="left" w:pos="695"/>
        </w:tabs>
        <w:ind w:firstLine="709"/>
        <w:jc w:val="right"/>
        <w:rPr>
          <w:iCs/>
          <w:color w:val="000000"/>
        </w:rPr>
      </w:pPr>
      <w:r w:rsidRPr="00BA1B1E">
        <w:rPr>
          <w:iCs/>
          <w:color w:val="000000"/>
        </w:rPr>
        <w:t xml:space="preserve">Таблица №3     </w:t>
      </w:r>
    </w:p>
    <w:p w:rsidR="00E8238B" w:rsidRDefault="00E8238B" w:rsidP="00E8238B">
      <w:pPr>
        <w:tabs>
          <w:tab w:val="left" w:pos="695"/>
        </w:tabs>
        <w:ind w:firstLine="709"/>
        <w:jc w:val="center"/>
        <w:rPr>
          <w:iCs/>
          <w:color w:val="000000"/>
        </w:rPr>
      </w:pPr>
      <w:r w:rsidRPr="00BA1B1E">
        <w:rPr>
          <w:iCs/>
          <w:color w:val="000000"/>
        </w:rPr>
        <w:t>Анализ средней заработной платы и роста ее к 201</w:t>
      </w:r>
      <w:r>
        <w:rPr>
          <w:iCs/>
          <w:color w:val="000000"/>
        </w:rPr>
        <w:t>8</w:t>
      </w:r>
      <w:r w:rsidRPr="00BA1B1E">
        <w:rPr>
          <w:iCs/>
          <w:color w:val="000000"/>
        </w:rPr>
        <w:t xml:space="preserve"> году</w:t>
      </w:r>
    </w:p>
    <w:p w:rsidR="00E8238B" w:rsidRPr="00BA1B1E" w:rsidRDefault="00E8238B" w:rsidP="00932A7A">
      <w:pPr>
        <w:tabs>
          <w:tab w:val="left" w:pos="695"/>
        </w:tabs>
        <w:ind w:firstLine="709"/>
        <w:jc w:val="both"/>
        <w:rPr>
          <w:i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12"/>
        <w:gridCol w:w="1273"/>
        <w:gridCol w:w="1536"/>
        <w:gridCol w:w="1273"/>
        <w:gridCol w:w="1536"/>
        <w:gridCol w:w="1273"/>
        <w:gridCol w:w="1536"/>
      </w:tblGrid>
      <w:tr w:rsidR="00E8238B" w:rsidRPr="00F840BA" w:rsidTr="00F840BA">
        <w:tc>
          <w:tcPr>
            <w:tcW w:w="1712" w:type="dxa"/>
            <w:vMerge w:val="restart"/>
            <w:shd w:val="clear" w:color="auto" w:fill="auto"/>
            <w:vAlign w:val="center"/>
          </w:tcPr>
          <w:p w:rsidR="00E8238B" w:rsidRPr="00F840BA" w:rsidRDefault="00E8238B" w:rsidP="00F840BA">
            <w:pPr>
              <w:jc w:val="center"/>
              <w:rPr>
                <w:b/>
                <w:bCs/>
              </w:rPr>
            </w:pPr>
            <w:r w:rsidRPr="00F840BA">
              <w:rPr>
                <w:b/>
                <w:bCs/>
              </w:rPr>
              <w:t>показатели</w:t>
            </w:r>
          </w:p>
        </w:tc>
        <w:tc>
          <w:tcPr>
            <w:tcW w:w="2809" w:type="dxa"/>
            <w:gridSpan w:val="2"/>
            <w:shd w:val="clear" w:color="auto" w:fill="auto"/>
            <w:vAlign w:val="center"/>
          </w:tcPr>
          <w:p w:rsidR="00E8238B" w:rsidRPr="00F840BA" w:rsidRDefault="00E8238B" w:rsidP="00F840BA">
            <w:pPr>
              <w:jc w:val="center"/>
              <w:rPr>
                <w:b/>
                <w:bCs/>
              </w:rPr>
            </w:pPr>
            <w:r w:rsidRPr="00F840BA">
              <w:rPr>
                <w:b/>
                <w:bCs/>
              </w:rPr>
              <w:t>2018г</w:t>
            </w:r>
          </w:p>
        </w:tc>
        <w:tc>
          <w:tcPr>
            <w:tcW w:w="2809" w:type="dxa"/>
            <w:gridSpan w:val="2"/>
            <w:shd w:val="clear" w:color="auto" w:fill="auto"/>
            <w:vAlign w:val="center"/>
          </w:tcPr>
          <w:p w:rsidR="00E8238B" w:rsidRPr="00F840BA" w:rsidRDefault="00E8238B" w:rsidP="00F840BA">
            <w:pPr>
              <w:tabs>
                <w:tab w:val="left" w:pos="695"/>
              </w:tabs>
              <w:jc w:val="center"/>
              <w:rPr>
                <w:b/>
                <w:iCs/>
                <w:color w:val="000000"/>
              </w:rPr>
            </w:pPr>
            <w:r w:rsidRPr="00F840BA">
              <w:rPr>
                <w:b/>
                <w:bCs/>
              </w:rPr>
              <w:t>2019г</w:t>
            </w:r>
          </w:p>
        </w:tc>
        <w:tc>
          <w:tcPr>
            <w:tcW w:w="2809" w:type="dxa"/>
            <w:gridSpan w:val="2"/>
            <w:shd w:val="clear" w:color="auto" w:fill="auto"/>
          </w:tcPr>
          <w:p w:rsidR="00E8238B" w:rsidRPr="00F840BA" w:rsidRDefault="00E8238B" w:rsidP="00F840BA">
            <w:pPr>
              <w:tabs>
                <w:tab w:val="left" w:pos="695"/>
              </w:tabs>
              <w:jc w:val="center"/>
              <w:rPr>
                <w:b/>
                <w:iCs/>
                <w:color w:val="000000"/>
              </w:rPr>
            </w:pPr>
            <w:r w:rsidRPr="00F840BA">
              <w:rPr>
                <w:b/>
                <w:bCs/>
              </w:rPr>
              <w:t>темп роста к заработной плате за 201</w:t>
            </w:r>
            <w:r w:rsidR="00F840BA" w:rsidRPr="00F840BA">
              <w:rPr>
                <w:b/>
                <w:bCs/>
              </w:rPr>
              <w:t>8</w:t>
            </w:r>
            <w:r w:rsidRPr="00F840BA">
              <w:rPr>
                <w:b/>
                <w:bCs/>
              </w:rPr>
              <w:t xml:space="preserve"> год, %</w:t>
            </w:r>
          </w:p>
        </w:tc>
      </w:tr>
      <w:tr w:rsidR="00E8238B" w:rsidRPr="00F840BA" w:rsidTr="00F840BA">
        <w:tc>
          <w:tcPr>
            <w:tcW w:w="1712" w:type="dxa"/>
            <w:vMerge/>
            <w:shd w:val="clear" w:color="auto" w:fill="auto"/>
            <w:vAlign w:val="center"/>
          </w:tcPr>
          <w:p w:rsidR="00E8238B" w:rsidRPr="00F840BA" w:rsidRDefault="00E8238B" w:rsidP="00F840BA">
            <w:pPr>
              <w:jc w:val="center"/>
              <w:rPr>
                <w:b/>
                <w:bCs/>
              </w:rPr>
            </w:pPr>
          </w:p>
        </w:tc>
        <w:tc>
          <w:tcPr>
            <w:tcW w:w="2809" w:type="dxa"/>
            <w:gridSpan w:val="2"/>
            <w:shd w:val="clear" w:color="auto" w:fill="auto"/>
            <w:vAlign w:val="center"/>
          </w:tcPr>
          <w:p w:rsidR="00E8238B" w:rsidRPr="00F840BA" w:rsidRDefault="00E8238B" w:rsidP="00F840BA">
            <w:pPr>
              <w:jc w:val="center"/>
              <w:rPr>
                <w:b/>
                <w:bCs/>
              </w:rPr>
            </w:pPr>
            <w:r w:rsidRPr="00F840BA">
              <w:rPr>
                <w:b/>
                <w:bCs/>
              </w:rPr>
              <w:t>Фактическая средне-месячная заработная плата, руб.</w:t>
            </w:r>
          </w:p>
        </w:tc>
        <w:tc>
          <w:tcPr>
            <w:tcW w:w="2809" w:type="dxa"/>
            <w:gridSpan w:val="2"/>
            <w:shd w:val="clear" w:color="auto" w:fill="auto"/>
            <w:vAlign w:val="center"/>
          </w:tcPr>
          <w:p w:rsidR="00E8238B" w:rsidRPr="00F840BA" w:rsidRDefault="00E8238B" w:rsidP="00F840BA">
            <w:pPr>
              <w:tabs>
                <w:tab w:val="left" w:pos="695"/>
              </w:tabs>
              <w:jc w:val="center"/>
              <w:rPr>
                <w:b/>
                <w:iCs/>
                <w:color w:val="000000"/>
              </w:rPr>
            </w:pPr>
            <w:r w:rsidRPr="00F840BA">
              <w:rPr>
                <w:b/>
                <w:bCs/>
              </w:rPr>
              <w:t>Фактическая средне-месячная заработная плата, руб..</w:t>
            </w:r>
          </w:p>
        </w:tc>
        <w:tc>
          <w:tcPr>
            <w:tcW w:w="1273" w:type="dxa"/>
            <w:shd w:val="clear" w:color="auto" w:fill="auto"/>
          </w:tcPr>
          <w:p w:rsidR="00E8238B" w:rsidRPr="00F840BA" w:rsidRDefault="00E8238B" w:rsidP="00F840BA">
            <w:pPr>
              <w:tabs>
                <w:tab w:val="left" w:pos="695"/>
              </w:tabs>
              <w:jc w:val="center"/>
              <w:rPr>
                <w:b/>
                <w:iCs/>
                <w:color w:val="000000"/>
              </w:rPr>
            </w:pPr>
          </w:p>
        </w:tc>
        <w:tc>
          <w:tcPr>
            <w:tcW w:w="1536" w:type="dxa"/>
            <w:shd w:val="clear" w:color="auto" w:fill="auto"/>
          </w:tcPr>
          <w:p w:rsidR="00E8238B" w:rsidRPr="00F840BA" w:rsidRDefault="00E8238B" w:rsidP="00F840BA">
            <w:pPr>
              <w:tabs>
                <w:tab w:val="left" w:pos="695"/>
              </w:tabs>
              <w:jc w:val="center"/>
              <w:rPr>
                <w:b/>
                <w:iCs/>
                <w:color w:val="000000"/>
              </w:rPr>
            </w:pPr>
          </w:p>
        </w:tc>
      </w:tr>
      <w:tr w:rsidR="00E8238B" w:rsidRPr="00F840BA" w:rsidTr="00F840BA">
        <w:tc>
          <w:tcPr>
            <w:tcW w:w="1712" w:type="dxa"/>
            <w:vMerge/>
            <w:shd w:val="clear" w:color="auto" w:fill="auto"/>
            <w:vAlign w:val="center"/>
          </w:tcPr>
          <w:p w:rsidR="00E8238B" w:rsidRPr="00F840BA" w:rsidRDefault="00E8238B" w:rsidP="00F840BA">
            <w:pPr>
              <w:jc w:val="center"/>
              <w:rPr>
                <w:b/>
                <w:bCs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E8238B" w:rsidRPr="00F840BA" w:rsidRDefault="00E8238B" w:rsidP="00F840BA">
            <w:pPr>
              <w:jc w:val="center"/>
              <w:rPr>
                <w:b/>
                <w:bCs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:rsidR="00E8238B" w:rsidRPr="00F840BA" w:rsidRDefault="00E8238B" w:rsidP="00F840BA">
            <w:pPr>
              <w:jc w:val="center"/>
              <w:rPr>
                <w:b/>
                <w:bCs/>
              </w:rPr>
            </w:pPr>
            <w:r w:rsidRPr="00F840BA">
              <w:rPr>
                <w:b/>
                <w:bCs/>
              </w:rPr>
              <w:t>в т.ч.: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E8238B" w:rsidRPr="00F840BA" w:rsidRDefault="00E8238B" w:rsidP="00F840BA">
            <w:pPr>
              <w:jc w:val="center"/>
              <w:rPr>
                <w:b/>
                <w:bCs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:rsidR="00E8238B" w:rsidRPr="00F840BA" w:rsidRDefault="00E8238B" w:rsidP="00F840BA">
            <w:pPr>
              <w:jc w:val="center"/>
              <w:rPr>
                <w:b/>
                <w:bCs/>
              </w:rPr>
            </w:pPr>
            <w:r w:rsidRPr="00F840BA">
              <w:rPr>
                <w:b/>
                <w:bCs/>
              </w:rPr>
              <w:t>в т.ч.: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E8238B" w:rsidRPr="00F840BA" w:rsidRDefault="00E8238B" w:rsidP="00F840BA">
            <w:pPr>
              <w:jc w:val="center"/>
              <w:rPr>
                <w:b/>
                <w:bCs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:rsidR="00E8238B" w:rsidRPr="00F840BA" w:rsidRDefault="00E8238B" w:rsidP="00F840BA">
            <w:pPr>
              <w:jc w:val="center"/>
              <w:rPr>
                <w:b/>
                <w:bCs/>
              </w:rPr>
            </w:pPr>
            <w:r w:rsidRPr="00F840BA">
              <w:rPr>
                <w:b/>
                <w:bCs/>
              </w:rPr>
              <w:t>в т.ч.:</w:t>
            </w:r>
          </w:p>
        </w:tc>
      </w:tr>
      <w:tr w:rsidR="00E8238B" w:rsidRPr="00F840BA" w:rsidTr="00F840BA">
        <w:tc>
          <w:tcPr>
            <w:tcW w:w="1712" w:type="dxa"/>
            <w:vMerge/>
            <w:shd w:val="clear" w:color="auto" w:fill="auto"/>
            <w:vAlign w:val="center"/>
          </w:tcPr>
          <w:p w:rsidR="00E8238B" w:rsidRPr="00F840BA" w:rsidRDefault="00E8238B" w:rsidP="00F840BA">
            <w:pPr>
              <w:jc w:val="center"/>
              <w:rPr>
                <w:b/>
                <w:bCs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E8238B" w:rsidRPr="00F840BA" w:rsidRDefault="00E8238B" w:rsidP="00F840BA">
            <w:pPr>
              <w:jc w:val="center"/>
              <w:rPr>
                <w:b/>
                <w:bCs/>
              </w:rPr>
            </w:pPr>
            <w:r w:rsidRPr="00F840BA">
              <w:rPr>
                <w:b/>
                <w:bCs/>
              </w:rPr>
              <w:t>работников за отчетный период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E8238B" w:rsidRPr="00F840BA" w:rsidRDefault="00E8238B" w:rsidP="00F840BA">
            <w:pPr>
              <w:jc w:val="center"/>
              <w:rPr>
                <w:b/>
                <w:bCs/>
              </w:rPr>
            </w:pPr>
            <w:r w:rsidRPr="00F840BA">
              <w:rPr>
                <w:b/>
                <w:bCs/>
              </w:rPr>
              <w:t>работников без учета внешних совместителей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E8238B" w:rsidRPr="00F840BA" w:rsidRDefault="00E8238B" w:rsidP="00F840BA">
            <w:pPr>
              <w:jc w:val="center"/>
              <w:rPr>
                <w:b/>
                <w:bCs/>
              </w:rPr>
            </w:pPr>
            <w:r w:rsidRPr="00F840BA">
              <w:rPr>
                <w:b/>
                <w:bCs/>
              </w:rPr>
              <w:t>работников за отчетный период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E8238B" w:rsidRPr="00F840BA" w:rsidRDefault="00E8238B" w:rsidP="00F840BA">
            <w:pPr>
              <w:jc w:val="center"/>
              <w:rPr>
                <w:b/>
                <w:bCs/>
              </w:rPr>
            </w:pPr>
            <w:r w:rsidRPr="00F840BA">
              <w:rPr>
                <w:b/>
                <w:bCs/>
              </w:rPr>
              <w:t>работников без учета внешних совместителей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E8238B" w:rsidRPr="00F840BA" w:rsidRDefault="00E8238B" w:rsidP="00F840BA">
            <w:pPr>
              <w:jc w:val="center"/>
              <w:rPr>
                <w:b/>
                <w:bCs/>
              </w:rPr>
            </w:pPr>
            <w:r w:rsidRPr="00F840BA">
              <w:rPr>
                <w:b/>
                <w:bCs/>
              </w:rPr>
              <w:t>работников за отчетный период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E8238B" w:rsidRPr="00F840BA" w:rsidRDefault="00E8238B" w:rsidP="00F840BA">
            <w:pPr>
              <w:jc w:val="center"/>
              <w:rPr>
                <w:b/>
                <w:bCs/>
              </w:rPr>
            </w:pPr>
            <w:r w:rsidRPr="00F840BA">
              <w:rPr>
                <w:b/>
                <w:bCs/>
              </w:rPr>
              <w:t>работников без учета внешних совместителей</w:t>
            </w:r>
          </w:p>
        </w:tc>
      </w:tr>
      <w:tr w:rsidR="00E8238B" w:rsidRPr="00F840BA" w:rsidTr="00F840BA">
        <w:tc>
          <w:tcPr>
            <w:tcW w:w="1712" w:type="dxa"/>
            <w:shd w:val="clear" w:color="auto" w:fill="auto"/>
            <w:vAlign w:val="center"/>
          </w:tcPr>
          <w:p w:rsidR="00E8238B" w:rsidRPr="00F840BA" w:rsidRDefault="00E8238B" w:rsidP="00647D0F">
            <w:pPr>
              <w:rPr>
                <w:bCs/>
              </w:rPr>
            </w:pPr>
            <w:r w:rsidRPr="00F840BA">
              <w:rPr>
                <w:bCs/>
              </w:rPr>
              <w:t>по учреждению, из них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E8238B" w:rsidRPr="00E8238B" w:rsidRDefault="00E8238B" w:rsidP="00F840BA">
            <w:pPr>
              <w:jc w:val="center"/>
            </w:pPr>
            <w:r w:rsidRPr="00E8238B">
              <w:t>24 480,92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E8238B" w:rsidRPr="00E8238B" w:rsidRDefault="00E8238B" w:rsidP="00F840BA">
            <w:pPr>
              <w:jc w:val="center"/>
            </w:pPr>
            <w:r w:rsidRPr="00E8238B">
              <w:t>24 519,19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E8238B" w:rsidRPr="00E8238B" w:rsidRDefault="00E8238B" w:rsidP="00F840BA">
            <w:pPr>
              <w:jc w:val="center"/>
            </w:pPr>
            <w:r w:rsidRPr="00E8238B">
              <w:t>24 753,12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E8238B" w:rsidRPr="00E8238B" w:rsidRDefault="00E8238B" w:rsidP="00F840BA">
            <w:pPr>
              <w:jc w:val="center"/>
            </w:pPr>
            <w:r w:rsidRPr="00E8238B">
              <w:t>24 819,98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E8238B" w:rsidRPr="00E8238B" w:rsidRDefault="00E8238B" w:rsidP="00F840BA">
            <w:pPr>
              <w:jc w:val="center"/>
            </w:pPr>
            <w:r w:rsidRPr="00E8238B">
              <w:t>101,11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E8238B" w:rsidRPr="00E8238B" w:rsidRDefault="00E8238B" w:rsidP="00F840BA">
            <w:pPr>
              <w:jc w:val="center"/>
            </w:pPr>
            <w:r w:rsidRPr="00E8238B">
              <w:t>101,23</w:t>
            </w:r>
          </w:p>
        </w:tc>
      </w:tr>
      <w:tr w:rsidR="00E8238B" w:rsidRPr="00F840BA" w:rsidTr="00F840BA">
        <w:tc>
          <w:tcPr>
            <w:tcW w:w="1712" w:type="dxa"/>
            <w:shd w:val="clear" w:color="auto" w:fill="auto"/>
            <w:vAlign w:val="center"/>
          </w:tcPr>
          <w:p w:rsidR="00E8238B" w:rsidRPr="00E8238B" w:rsidRDefault="00E8238B" w:rsidP="00647D0F">
            <w:r w:rsidRPr="00E8238B">
              <w:t>руководитель учреждения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E8238B" w:rsidRPr="00E8238B" w:rsidRDefault="00E8238B" w:rsidP="00F840BA">
            <w:pPr>
              <w:jc w:val="center"/>
            </w:pPr>
            <w:r w:rsidRPr="00E8238B">
              <w:t>80 181,67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E8238B" w:rsidRPr="00E8238B" w:rsidRDefault="00E8238B" w:rsidP="00F840BA">
            <w:pPr>
              <w:jc w:val="center"/>
            </w:pPr>
            <w:r w:rsidRPr="00E8238B">
              <w:t>80 181,67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E8238B" w:rsidRPr="00E8238B" w:rsidRDefault="00E8238B" w:rsidP="00F840BA">
            <w:pPr>
              <w:jc w:val="center"/>
            </w:pPr>
            <w:r w:rsidRPr="00E8238B">
              <w:t>75 687,50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E8238B" w:rsidRPr="00E8238B" w:rsidRDefault="00E8238B" w:rsidP="00F840BA">
            <w:pPr>
              <w:jc w:val="center"/>
            </w:pPr>
            <w:r w:rsidRPr="00E8238B">
              <w:t>75 687,50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E8238B" w:rsidRPr="00E8238B" w:rsidRDefault="00E8238B" w:rsidP="00F840BA">
            <w:pPr>
              <w:jc w:val="center"/>
            </w:pPr>
            <w:r w:rsidRPr="00E8238B">
              <w:t>94,40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E8238B" w:rsidRPr="00E8238B" w:rsidRDefault="00E8238B" w:rsidP="00F840BA">
            <w:pPr>
              <w:jc w:val="center"/>
            </w:pPr>
            <w:r w:rsidRPr="00E8238B">
              <w:t>94,40</w:t>
            </w:r>
          </w:p>
        </w:tc>
      </w:tr>
      <w:tr w:rsidR="00E8238B" w:rsidRPr="00F840BA" w:rsidTr="00F840BA">
        <w:tc>
          <w:tcPr>
            <w:tcW w:w="1712" w:type="dxa"/>
            <w:shd w:val="clear" w:color="auto" w:fill="auto"/>
            <w:vAlign w:val="center"/>
          </w:tcPr>
          <w:p w:rsidR="00E8238B" w:rsidRPr="00E8238B" w:rsidRDefault="00E8238B" w:rsidP="00647D0F">
            <w:r w:rsidRPr="00E8238B">
              <w:t>заместители руководителя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E8238B" w:rsidRPr="00E8238B" w:rsidRDefault="00E8238B" w:rsidP="00F840BA">
            <w:pPr>
              <w:jc w:val="center"/>
            </w:pPr>
            <w:r w:rsidRPr="00E8238B">
              <w:t>58 087,08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E8238B" w:rsidRPr="00E8238B" w:rsidRDefault="00E8238B" w:rsidP="00F840BA">
            <w:pPr>
              <w:jc w:val="center"/>
            </w:pPr>
            <w:r w:rsidRPr="00E8238B">
              <w:t>58 087,08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E8238B" w:rsidRPr="00E8238B" w:rsidRDefault="00E8238B" w:rsidP="00F840BA">
            <w:pPr>
              <w:jc w:val="center"/>
            </w:pPr>
            <w:r w:rsidRPr="00E8238B">
              <w:t>44 331,48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E8238B" w:rsidRPr="00E8238B" w:rsidRDefault="00E8238B" w:rsidP="00F840BA">
            <w:pPr>
              <w:jc w:val="center"/>
            </w:pPr>
            <w:r w:rsidRPr="00E8238B">
              <w:t>44 331,48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E8238B" w:rsidRPr="00E8238B" w:rsidRDefault="00E8238B" w:rsidP="00F840BA">
            <w:pPr>
              <w:jc w:val="center"/>
            </w:pPr>
            <w:r w:rsidRPr="00E8238B">
              <w:t>76,32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E8238B" w:rsidRPr="00E8238B" w:rsidRDefault="00E8238B" w:rsidP="00F840BA">
            <w:pPr>
              <w:jc w:val="center"/>
            </w:pPr>
            <w:r w:rsidRPr="00E8238B">
              <w:t>76,32</w:t>
            </w:r>
          </w:p>
        </w:tc>
      </w:tr>
      <w:tr w:rsidR="00E8238B" w:rsidRPr="00F840BA" w:rsidTr="00F840BA">
        <w:tc>
          <w:tcPr>
            <w:tcW w:w="1712" w:type="dxa"/>
            <w:shd w:val="clear" w:color="auto" w:fill="auto"/>
            <w:vAlign w:val="center"/>
          </w:tcPr>
          <w:p w:rsidR="00E8238B" w:rsidRPr="00E8238B" w:rsidRDefault="00E8238B" w:rsidP="00647D0F">
            <w:r w:rsidRPr="00E8238B">
              <w:t>основной персонал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E8238B" w:rsidRPr="00E8238B" w:rsidRDefault="00E8238B" w:rsidP="00F840BA">
            <w:pPr>
              <w:jc w:val="center"/>
            </w:pPr>
            <w:r w:rsidRPr="00E8238B">
              <w:t>23 120,15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E8238B" w:rsidRPr="00E8238B" w:rsidRDefault="00E8238B" w:rsidP="00F840BA">
            <w:pPr>
              <w:jc w:val="center"/>
            </w:pPr>
            <w:r w:rsidRPr="00E8238B">
              <w:t>23 206,27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E8238B" w:rsidRPr="00E8238B" w:rsidRDefault="00E8238B" w:rsidP="00F840BA">
            <w:pPr>
              <w:jc w:val="center"/>
            </w:pPr>
            <w:r w:rsidRPr="00E8238B">
              <w:t>24 767,18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E8238B" w:rsidRPr="00E8238B" w:rsidRDefault="00E8238B" w:rsidP="00F840BA">
            <w:pPr>
              <w:jc w:val="center"/>
            </w:pPr>
            <w:r w:rsidRPr="00E8238B">
              <w:t>24 767,18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E8238B" w:rsidRPr="00E8238B" w:rsidRDefault="00E8238B" w:rsidP="00F840BA">
            <w:pPr>
              <w:jc w:val="center"/>
            </w:pPr>
            <w:r w:rsidRPr="00E8238B">
              <w:t>107,12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E8238B" w:rsidRPr="00E8238B" w:rsidRDefault="00E8238B" w:rsidP="00F840BA">
            <w:pPr>
              <w:jc w:val="center"/>
            </w:pPr>
            <w:r w:rsidRPr="00E8238B">
              <w:t>106,73</w:t>
            </w:r>
          </w:p>
        </w:tc>
      </w:tr>
      <w:tr w:rsidR="00E8238B" w:rsidRPr="00F840BA" w:rsidTr="00F840BA">
        <w:tc>
          <w:tcPr>
            <w:tcW w:w="1712" w:type="dxa"/>
            <w:shd w:val="clear" w:color="auto" w:fill="auto"/>
            <w:vAlign w:val="center"/>
          </w:tcPr>
          <w:p w:rsidR="00E8238B" w:rsidRPr="00E8238B" w:rsidRDefault="00E8238B" w:rsidP="00647D0F">
            <w:r w:rsidRPr="00E8238B">
              <w:t>вспомогательный персонал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E8238B" w:rsidRPr="00E8238B" w:rsidRDefault="00E8238B" w:rsidP="00F840BA">
            <w:pPr>
              <w:jc w:val="center"/>
            </w:pPr>
            <w:r w:rsidRPr="00E8238B">
              <w:t>22 922,85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E8238B" w:rsidRPr="00E8238B" w:rsidRDefault="00E8238B" w:rsidP="00F840BA">
            <w:pPr>
              <w:jc w:val="center"/>
            </w:pPr>
            <w:r w:rsidRPr="00E8238B">
              <w:t>22 863,95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E8238B" w:rsidRPr="00E8238B" w:rsidRDefault="00E8238B" w:rsidP="00F840BA">
            <w:pPr>
              <w:jc w:val="center"/>
            </w:pPr>
            <w:r w:rsidRPr="00E8238B">
              <w:t>23 033,20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E8238B" w:rsidRPr="00E8238B" w:rsidRDefault="00E8238B" w:rsidP="00F840BA">
            <w:pPr>
              <w:jc w:val="center"/>
            </w:pPr>
            <w:r w:rsidRPr="00E8238B">
              <w:t>23 109,79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E8238B" w:rsidRPr="00E8238B" w:rsidRDefault="00E8238B" w:rsidP="00F840BA">
            <w:pPr>
              <w:jc w:val="center"/>
            </w:pPr>
            <w:r w:rsidRPr="00E8238B">
              <w:t>100,48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E8238B" w:rsidRPr="00E8238B" w:rsidRDefault="00E8238B" w:rsidP="00F840BA">
            <w:pPr>
              <w:jc w:val="center"/>
            </w:pPr>
            <w:r w:rsidRPr="00E8238B">
              <w:t>101,08</w:t>
            </w:r>
          </w:p>
        </w:tc>
      </w:tr>
      <w:tr w:rsidR="00E8238B" w:rsidRPr="00F840BA" w:rsidTr="00F840BA">
        <w:tc>
          <w:tcPr>
            <w:tcW w:w="1712" w:type="dxa"/>
            <w:shd w:val="clear" w:color="auto" w:fill="auto"/>
            <w:vAlign w:val="center"/>
          </w:tcPr>
          <w:p w:rsidR="00E8238B" w:rsidRPr="00E8238B" w:rsidRDefault="00E8238B" w:rsidP="00647D0F">
            <w:r w:rsidRPr="00E8238B">
              <w:t>прочий основной персонал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E8238B" w:rsidRPr="00E8238B" w:rsidRDefault="00E8238B" w:rsidP="00F840BA">
            <w:pPr>
              <w:jc w:val="center"/>
            </w:pPr>
            <w:r w:rsidRPr="00E8238B">
              <w:t>23 120,15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E8238B" w:rsidRPr="00E8238B" w:rsidRDefault="00E8238B" w:rsidP="00F840BA">
            <w:pPr>
              <w:jc w:val="center"/>
            </w:pPr>
            <w:r w:rsidRPr="00E8238B">
              <w:t>23 206,27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E8238B" w:rsidRPr="00E8238B" w:rsidRDefault="00E8238B" w:rsidP="00F840BA">
            <w:pPr>
              <w:jc w:val="center"/>
            </w:pPr>
            <w:r w:rsidRPr="00E8238B">
              <w:t>24 767,18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E8238B" w:rsidRPr="00E8238B" w:rsidRDefault="00E8238B" w:rsidP="00F840BA">
            <w:pPr>
              <w:jc w:val="center"/>
            </w:pPr>
            <w:r w:rsidRPr="00E8238B">
              <w:t>24 767,18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E8238B" w:rsidRPr="00E8238B" w:rsidRDefault="00E8238B" w:rsidP="00F840BA">
            <w:pPr>
              <w:jc w:val="center"/>
            </w:pPr>
            <w:r w:rsidRPr="00E8238B">
              <w:t>107,12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E8238B" w:rsidRPr="00E8238B" w:rsidRDefault="00E8238B" w:rsidP="00F840BA">
            <w:pPr>
              <w:jc w:val="center"/>
            </w:pPr>
            <w:r w:rsidRPr="00E8238B">
              <w:t>106,73</w:t>
            </w:r>
          </w:p>
        </w:tc>
      </w:tr>
    </w:tbl>
    <w:p w:rsidR="00E8238B" w:rsidRPr="00BA1B1E" w:rsidRDefault="00E8238B" w:rsidP="00932A7A">
      <w:pPr>
        <w:tabs>
          <w:tab w:val="left" w:pos="695"/>
        </w:tabs>
        <w:ind w:firstLine="709"/>
        <w:jc w:val="both"/>
        <w:rPr>
          <w:lang w:bidi="ru-RU"/>
        </w:rPr>
      </w:pPr>
    </w:p>
    <w:p w:rsidR="00A047AE" w:rsidRPr="00A047AE" w:rsidRDefault="00A047AE" w:rsidP="00A047AE">
      <w:pPr>
        <w:ind w:firstLine="709"/>
        <w:jc w:val="both"/>
        <w:rPr>
          <w:iCs/>
          <w:color w:val="000000"/>
        </w:rPr>
      </w:pPr>
      <w:r w:rsidRPr="00A047AE">
        <w:rPr>
          <w:iCs/>
          <w:color w:val="000000"/>
        </w:rPr>
        <w:t>Информация о средней заработной плате в разрезе представлена в таблице 4</w:t>
      </w:r>
      <w:r w:rsidR="00D54571">
        <w:rPr>
          <w:iCs/>
          <w:color w:val="000000"/>
        </w:rPr>
        <w:t xml:space="preserve"> и диаграмме 1</w:t>
      </w:r>
      <w:r w:rsidRPr="00A047AE">
        <w:rPr>
          <w:iCs/>
          <w:color w:val="000000"/>
        </w:rPr>
        <w:t xml:space="preserve"> и выглядит следующим образом:</w:t>
      </w:r>
    </w:p>
    <w:p w:rsidR="00F71F0D" w:rsidRDefault="00F71F0D" w:rsidP="00A047AE">
      <w:pPr>
        <w:ind w:firstLine="709"/>
        <w:jc w:val="right"/>
        <w:rPr>
          <w:iCs/>
          <w:color w:val="000000"/>
        </w:rPr>
      </w:pPr>
    </w:p>
    <w:p w:rsidR="00A047AE" w:rsidRDefault="00A047AE" w:rsidP="00A047AE">
      <w:pPr>
        <w:ind w:firstLine="709"/>
        <w:jc w:val="right"/>
        <w:rPr>
          <w:iCs/>
          <w:color w:val="000000"/>
        </w:rPr>
      </w:pPr>
      <w:r w:rsidRPr="00A047AE">
        <w:rPr>
          <w:iCs/>
          <w:color w:val="000000"/>
        </w:rPr>
        <w:t>Таблица №</w:t>
      </w:r>
      <w:r>
        <w:rPr>
          <w:iCs/>
          <w:color w:val="000000"/>
        </w:rPr>
        <w:t>4.</w:t>
      </w:r>
    </w:p>
    <w:tbl>
      <w:tblPr>
        <w:tblW w:w="10031" w:type="dxa"/>
        <w:tblInd w:w="108" w:type="dxa"/>
        <w:tblLayout w:type="fixed"/>
        <w:tblLook w:val="04A0"/>
      </w:tblPr>
      <w:tblGrid>
        <w:gridCol w:w="2127"/>
        <w:gridCol w:w="992"/>
        <w:gridCol w:w="992"/>
        <w:gridCol w:w="992"/>
        <w:gridCol w:w="993"/>
        <w:gridCol w:w="1275"/>
        <w:gridCol w:w="1418"/>
        <w:gridCol w:w="1242"/>
      </w:tblGrid>
      <w:tr w:rsidR="00A047AE" w:rsidRPr="00A047AE" w:rsidTr="00A047AE">
        <w:trPr>
          <w:trHeight w:val="701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AE" w:rsidRPr="00A047AE" w:rsidRDefault="00A047AE" w:rsidP="00A047AE">
            <w:pPr>
              <w:jc w:val="both"/>
              <w:rPr>
                <w:b/>
                <w:iCs/>
                <w:color w:val="000000"/>
              </w:rPr>
            </w:pPr>
            <w:r w:rsidRPr="00A047AE">
              <w:rPr>
                <w:b/>
                <w:iCs/>
                <w:color w:val="000000"/>
              </w:rPr>
              <w:lastRenderedPageBreak/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A047AE" w:rsidRPr="00A047AE" w:rsidRDefault="00A047AE" w:rsidP="00A047AE">
            <w:pPr>
              <w:jc w:val="center"/>
              <w:rPr>
                <w:b/>
                <w:iCs/>
                <w:color w:val="000000"/>
              </w:rPr>
            </w:pPr>
            <w:r w:rsidRPr="00A047AE">
              <w:rPr>
                <w:b/>
                <w:iCs/>
                <w:color w:val="000000"/>
              </w:rPr>
              <w:t>Штат</w:t>
            </w:r>
            <w:r>
              <w:rPr>
                <w:b/>
                <w:iCs/>
                <w:color w:val="000000"/>
              </w:rPr>
              <w:t xml:space="preserve">ная численность работников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A047AE" w:rsidRPr="00A047AE" w:rsidRDefault="00A047AE" w:rsidP="00A047AE">
            <w:pPr>
              <w:jc w:val="center"/>
              <w:rPr>
                <w:b/>
                <w:iCs/>
                <w:color w:val="000000"/>
              </w:rPr>
            </w:pPr>
            <w:r w:rsidRPr="00A047AE">
              <w:rPr>
                <w:b/>
                <w:iCs/>
                <w:color w:val="000000"/>
              </w:rPr>
              <w:t>Фактическая численность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AE" w:rsidRDefault="00A047AE" w:rsidP="00A047AE">
            <w:pPr>
              <w:jc w:val="center"/>
              <w:rPr>
                <w:b/>
                <w:iCs/>
                <w:color w:val="000000"/>
              </w:rPr>
            </w:pPr>
            <w:r w:rsidRPr="00A047AE">
              <w:rPr>
                <w:b/>
                <w:iCs/>
                <w:color w:val="000000"/>
              </w:rPr>
              <w:t xml:space="preserve">Среднесписочная численность </w:t>
            </w:r>
          </w:p>
          <w:p w:rsidR="00A047AE" w:rsidRPr="00A047AE" w:rsidRDefault="00A047AE" w:rsidP="00A047AE">
            <w:pPr>
              <w:jc w:val="center"/>
              <w:rPr>
                <w:b/>
                <w:iCs/>
                <w:color w:val="000000"/>
              </w:rPr>
            </w:pPr>
            <w:r w:rsidRPr="00A047AE">
              <w:rPr>
                <w:b/>
                <w:iCs/>
                <w:color w:val="000000"/>
              </w:rPr>
              <w:t>(чел.)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AE" w:rsidRPr="00A047AE" w:rsidRDefault="00A047AE" w:rsidP="00A047AE">
            <w:pPr>
              <w:jc w:val="center"/>
              <w:rPr>
                <w:b/>
                <w:iCs/>
                <w:color w:val="000000"/>
              </w:rPr>
            </w:pPr>
            <w:r w:rsidRPr="00A047AE">
              <w:rPr>
                <w:b/>
                <w:iCs/>
                <w:color w:val="000000"/>
              </w:rPr>
              <w:t>Фонд оплаты труда (тыс.руб.)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AE" w:rsidRPr="00A047AE" w:rsidRDefault="00A047AE" w:rsidP="00A047AE">
            <w:pPr>
              <w:jc w:val="center"/>
              <w:rPr>
                <w:b/>
                <w:iCs/>
                <w:color w:val="000000"/>
              </w:rPr>
            </w:pPr>
            <w:r w:rsidRPr="00A047AE">
              <w:rPr>
                <w:b/>
                <w:iCs/>
                <w:color w:val="000000"/>
              </w:rPr>
              <w:t>Средняя заработная плата работников (рублей)</w:t>
            </w:r>
          </w:p>
        </w:tc>
      </w:tr>
      <w:tr w:rsidR="00A047AE" w:rsidRPr="00A047AE" w:rsidTr="00A047AE">
        <w:trPr>
          <w:trHeight w:val="66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7AE" w:rsidRPr="00A047AE" w:rsidRDefault="00A047AE" w:rsidP="00A047AE">
            <w:pPr>
              <w:jc w:val="both"/>
              <w:rPr>
                <w:b/>
                <w:i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47AE" w:rsidRPr="00A047AE" w:rsidRDefault="00A047AE" w:rsidP="00A047AE">
            <w:pPr>
              <w:jc w:val="center"/>
              <w:rPr>
                <w:b/>
                <w:iCs/>
                <w:color w:val="000000"/>
              </w:rPr>
            </w:pPr>
            <w:r w:rsidRPr="00A047AE">
              <w:rPr>
                <w:b/>
                <w:iCs/>
                <w:color w:val="000000"/>
              </w:rPr>
              <w:t>На начало года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47AE" w:rsidRPr="00A047AE" w:rsidRDefault="00A047AE" w:rsidP="00A047AE">
            <w:pPr>
              <w:jc w:val="center"/>
              <w:rPr>
                <w:b/>
                <w:iCs/>
                <w:color w:val="000000"/>
              </w:rPr>
            </w:pPr>
            <w:r w:rsidRPr="00A047AE">
              <w:rPr>
                <w:b/>
                <w:iCs/>
                <w:color w:val="000000"/>
              </w:rPr>
              <w:t>На конец года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47AE" w:rsidRPr="00A047AE" w:rsidRDefault="00A047AE" w:rsidP="00A047AE">
            <w:pPr>
              <w:jc w:val="center"/>
              <w:rPr>
                <w:b/>
                <w:iCs/>
                <w:color w:val="000000"/>
              </w:rPr>
            </w:pPr>
            <w:r w:rsidRPr="00A047AE">
              <w:rPr>
                <w:b/>
                <w:iCs/>
                <w:color w:val="000000"/>
              </w:rPr>
              <w:t>На начало года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47AE" w:rsidRPr="00A047AE" w:rsidRDefault="00A047AE" w:rsidP="00A047AE">
            <w:pPr>
              <w:jc w:val="center"/>
              <w:rPr>
                <w:b/>
                <w:iCs/>
                <w:color w:val="000000"/>
              </w:rPr>
            </w:pPr>
            <w:r w:rsidRPr="00A047AE">
              <w:rPr>
                <w:b/>
                <w:iCs/>
                <w:color w:val="000000"/>
              </w:rPr>
              <w:t>На конец года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7AE" w:rsidRPr="00A047AE" w:rsidRDefault="00A047AE" w:rsidP="00A047AE">
            <w:pPr>
              <w:jc w:val="center"/>
              <w:rPr>
                <w:b/>
                <w:i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7AE" w:rsidRPr="00A047AE" w:rsidRDefault="00A047AE" w:rsidP="00A047AE">
            <w:pPr>
              <w:jc w:val="center"/>
              <w:rPr>
                <w:b/>
                <w:iCs/>
                <w:color w:val="00000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7AE" w:rsidRPr="00A047AE" w:rsidRDefault="00A047AE" w:rsidP="00A047AE">
            <w:pPr>
              <w:jc w:val="center"/>
              <w:rPr>
                <w:b/>
                <w:iCs/>
                <w:color w:val="000000"/>
              </w:rPr>
            </w:pPr>
          </w:p>
        </w:tc>
      </w:tr>
      <w:tr w:rsidR="00A047AE" w:rsidRPr="00A047AE" w:rsidTr="00A047AE">
        <w:trPr>
          <w:trHeight w:val="66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7AE" w:rsidRPr="00A047AE" w:rsidRDefault="00A047AE" w:rsidP="00A047AE">
            <w:pPr>
              <w:jc w:val="both"/>
              <w:rPr>
                <w:iCs/>
                <w:color w:val="000000"/>
              </w:rPr>
            </w:pPr>
            <w:r w:rsidRPr="00A047AE">
              <w:rPr>
                <w:iCs/>
                <w:color w:val="000000"/>
              </w:rPr>
              <w:t>Всего,                                               в том числе по категориям: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47AE" w:rsidRPr="00A047AE" w:rsidRDefault="00A047AE" w:rsidP="00A047AE">
            <w:pPr>
              <w:jc w:val="center"/>
              <w:rPr>
                <w:iCs/>
                <w:color w:val="000000"/>
              </w:rPr>
            </w:pPr>
            <w:r w:rsidRPr="00A047AE">
              <w:rPr>
                <w:iCs/>
                <w:color w:val="000000"/>
              </w:rPr>
              <w:t>125,9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47AE" w:rsidRPr="00A047AE" w:rsidRDefault="00A047AE" w:rsidP="00A047AE">
            <w:pPr>
              <w:jc w:val="center"/>
              <w:rPr>
                <w:iCs/>
                <w:color w:val="000000"/>
              </w:rPr>
            </w:pPr>
            <w:r w:rsidRPr="00A047AE">
              <w:rPr>
                <w:iCs/>
                <w:color w:val="000000"/>
              </w:rPr>
              <w:t>121,9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47AE" w:rsidRPr="00A047AE" w:rsidRDefault="00A047AE" w:rsidP="00A047AE">
            <w:pPr>
              <w:jc w:val="center"/>
              <w:rPr>
                <w:iCs/>
                <w:color w:val="000000"/>
              </w:rPr>
            </w:pPr>
            <w:r w:rsidRPr="00A047AE">
              <w:rPr>
                <w:iCs/>
                <w:color w:val="00000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47AE" w:rsidRPr="00A047AE" w:rsidRDefault="00A047AE" w:rsidP="00A047AE">
            <w:pPr>
              <w:jc w:val="center"/>
              <w:rPr>
                <w:iCs/>
                <w:color w:val="000000"/>
              </w:rPr>
            </w:pPr>
            <w:r w:rsidRPr="00A047AE">
              <w:rPr>
                <w:iCs/>
                <w:color w:val="000000"/>
              </w:rPr>
              <w:t>94,5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47AE" w:rsidRPr="00A047AE" w:rsidRDefault="00A047AE" w:rsidP="00A047AE">
            <w:pPr>
              <w:jc w:val="center"/>
              <w:rPr>
                <w:iCs/>
                <w:color w:val="000000"/>
              </w:rPr>
            </w:pPr>
            <w:r w:rsidRPr="00A047AE">
              <w:rPr>
                <w:iCs/>
                <w:color w:val="000000"/>
              </w:rPr>
              <w:t>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47AE" w:rsidRPr="00A047AE" w:rsidRDefault="00A047AE" w:rsidP="00A047AE">
            <w:pPr>
              <w:jc w:val="center"/>
              <w:rPr>
                <w:iCs/>
                <w:color w:val="000000"/>
              </w:rPr>
            </w:pPr>
            <w:r w:rsidRPr="00A047AE">
              <w:rPr>
                <w:iCs/>
                <w:color w:val="000000"/>
              </w:rPr>
              <w:t>28218,56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47AE" w:rsidRPr="00A047AE" w:rsidRDefault="00A047AE" w:rsidP="00A047AE">
            <w:pPr>
              <w:jc w:val="center"/>
              <w:rPr>
                <w:iCs/>
                <w:color w:val="000000"/>
              </w:rPr>
            </w:pPr>
            <w:r w:rsidRPr="00A047AE">
              <w:rPr>
                <w:iCs/>
                <w:color w:val="000000"/>
              </w:rPr>
              <w:t>24753,12</w:t>
            </w:r>
          </w:p>
        </w:tc>
      </w:tr>
      <w:tr w:rsidR="00A047AE" w:rsidRPr="00A047AE" w:rsidTr="00A047AE">
        <w:trPr>
          <w:trHeight w:val="796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7AE" w:rsidRPr="00A047AE" w:rsidRDefault="00A047AE" w:rsidP="00A047AE">
            <w:pPr>
              <w:jc w:val="both"/>
              <w:rPr>
                <w:iCs/>
                <w:color w:val="000000"/>
              </w:rPr>
            </w:pPr>
            <w:r w:rsidRPr="00A047AE">
              <w:rPr>
                <w:iCs/>
                <w:color w:val="000000"/>
              </w:rPr>
              <w:t>специалисты по социальной работе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47AE" w:rsidRPr="00A047AE" w:rsidRDefault="00A047AE" w:rsidP="00A047AE">
            <w:pPr>
              <w:jc w:val="center"/>
              <w:rPr>
                <w:iCs/>
                <w:color w:val="000000"/>
              </w:rPr>
            </w:pPr>
            <w:r w:rsidRPr="00A047AE">
              <w:rPr>
                <w:iCs/>
                <w:color w:val="00000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47AE" w:rsidRPr="00A047AE" w:rsidRDefault="00A047AE" w:rsidP="00A047AE">
            <w:pPr>
              <w:jc w:val="center"/>
              <w:rPr>
                <w:iCs/>
                <w:color w:val="000000"/>
              </w:rPr>
            </w:pPr>
            <w:r w:rsidRPr="00A047AE">
              <w:rPr>
                <w:iCs/>
                <w:color w:val="00000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47AE" w:rsidRPr="00A047AE" w:rsidRDefault="00A047AE" w:rsidP="00A047AE">
            <w:pPr>
              <w:jc w:val="center"/>
              <w:rPr>
                <w:iCs/>
                <w:color w:val="000000"/>
              </w:rPr>
            </w:pPr>
            <w:r w:rsidRPr="00A047AE">
              <w:rPr>
                <w:iCs/>
                <w:color w:val="000000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47AE" w:rsidRPr="00A047AE" w:rsidRDefault="00A047AE" w:rsidP="00A047AE">
            <w:pPr>
              <w:jc w:val="center"/>
              <w:rPr>
                <w:iCs/>
                <w:color w:val="000000"/>
              </w:rPr>
            </w:pPr>
            <w:r w:rsidRPr="00A047AE">
              <w:rPr>
                <w:iCs/>
                <w:color w:val="000000"/>
              </w:rPr>
              <w:t>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47AE" w:rsidRPr="00A047AE" w:rsidRDefault="00A047AE" w:rsidP="00A047AE">
            <w:pPr>
              <w:jc w:val="center"/>
              <w:rPr>
                <w:iCs/>
                <w:color w:val="000000"/>
              </w:rPr>
            </w:pPr>
            <w:r w:rsidRPr="00A047AE">
              <w:rPr>
                <w:iCs/>
                <w:color w:val="000000"/>
              </w:rPr>
              <w:t>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47AE" w:rsidRPr="00A047AE" w:rsidRDefault="00A047AE" w:rsidP="00A047AE">
            <w:pPr>
              <w:jc w:val="center"/>
              <w:rPr>
                <w:iCs/>
                <w:color w:val="000000"/>
              </w:rPr>
            </w:pPr>
            <w:r w:rsidRPr="00A047AE">
              <w:rPr>
                <w:iCs/>
                <w:color w:val="000000"/>
              </w:rPr>
              <w:t>1419,64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47AE" w:rsidRPr="00A047AE" w:rsidRDefault="00A047AE" w:rsidP="00A047AE">
            <w:pPr>
              <w:jc w:val="center"/>
              <w:rPr>
                <w:iCs/>
                <w:color w:val="000000"/>
              </w:rPr>
            </w:pPr>
            <w:r w:rsidRPr="00A047AE">
              <w:rPr>
                <w:iCs/>
                <w:color w:val="000000"/>
              </w:rPr>
              <w:t>22321,43</w:t>
            </w:r>
          </w:p>
        </w:tc>
      </w:tr>
      <w:tr w:rsidR="00A047AE" w:rsidRPr="00A047AE" w:rsidTr="00A047AE">
        <w:trPr>
          <w:trHeight w:val="33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47AE" w:rsidRPr="00A047AE" w:rsidRDefault="00A047AE" w:rsidP="00A047AE">
            <w:pPr>
              <w:jc w:val="both"/>
              <w:rPr>
                <w:iCs/>
                <w:color w:val="000000"/>
              </w:rPr>
            </w:pPr>
            <w:r w:rsidRPr="00A047AE">
              <w:rPr>
                <w:iCs/>
                <w:color w:val="000000"/>
              </w:rPr>
              <w:t>педагогические работники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47AE" w:rsidRPr="00A047AE" w:rsidRDefault="00A047AE" w:rsidP="00A047AE">
            <w:pPr>
              <w:jc w:val="center"/>
              <w:rPr>
                <w:iCs/>
                <w:color w:val="000000"/>
              </w:rPr>
            </w:pPr>
            <w:r w:rsidRPr="00A047AE">
              <w:rPr>
                <w:iCs/>
                <w:color w:val="000000"/>
              </w:rPr>
              <w:t>35,95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47AE" w:rsidRPr="00A047AE" w:rsidRDefault="00A047AE" w:rsidP="00A047AE">
            <w:pPr>
              <w:jc w:val="center"/>
              <w:rPr>
                <w:iCs/>
                <w:color w:val="000000"/>
              </w:rPr>
            </w:pPr>
            <w:r w:rsidRPr="00A047AE">
              <w:rPr>
                <w:iCs/>
                <w:color w:val="000000"/>
              </w:rPr>
              <w:t>32,95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47AE" w:rsidRPr="00A047AE" w:rsidRDefault="00A047AE" w:rsidP="00A047AE">
            <w:pPr>
              <w:jc w:val="center"/>
              <w:rPr>
                <w:iCs/>
                <w:color w:val="000000"/>
              </w:rPr>
            </w:pPr>
            <w:r w:rsidRPr="00A047AE">
              <w:rPr>
                <w:iCs/>
                <w:color w:val="000000"/>
              </w:rPr>
              <w:t>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47AE" w:rsidRPr="00A047AE" w:rsidRDefault="00A047AE" w:rsidP="00A047AE">
            <w:pPr>
              <w:jc w:val="center"/>
              <w:rPr>
                <w:iCs/>
                <w:color w:val="000000"/>
              </w:rPr>
            </w:pPr>
            <w:r w:rsidRPr="00A047AE">
              <w:rPr>
                <w:iCs/>
                <w:color w:val="000000"/>
              </w:rPr>
              <w:t>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47AE" w:rsidRPr="00A047AE" w:rsidRDefault="00A047AE" w:rsidP="00A047AE">
            <w:pPr>
              <w:jc w:val="center"/>
              <w:rPr>
                <w:iCs/>
                <w:color w:val="000000"/>
              </w:rPr>
            </w:pPr>
            <w:r w:rsidRPr="00A047AE">
              <w:rPr>
                <w:iCs/>
                <w:color w:val="000000"/>
              </w:rPr>
              <w:t>25,4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47AE" w:rsidRPr="00A047AE" w:rsidRDefault="00A047AE" w:rsidP="00A047AE">
            <w:pPr>
              <w:jc w:val="center"/>
              <w:rPr>
                <w:iCs/>
                <w:color w:val="000000"/>
              </w:rPr>
            </w:pPr>
            <w:r w:rsidRPr="00A047AE">
              <w:rPr>
                <w:iCs/>
                <w:color w:val="000000"/>
              </w:rPr>
              <w:t>7704,59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47AE" w:rsidRPr="00A047AE" w:rsidRDefault="00A047AE" w:rsidP="00A047AE">
            <w:pPr>
              <w:jc w:val="center"/>
              <w:rPr>
                <w:iCs/>
                <w:color w:val="000000"/>
              </w:rPr>
            </w:pPr>
            <w:r w:rsidRPr="00A047AE">
              <w:rPr>
                <w:iCs/>
                <w:color w:val="000000"/>
              </w:rPr>
              <w:t>25277,53</w:t>
            </w:r>
          </w:p>
        </w:tc>
      </w:tr>
      <w:tr w:rsidR="00A047AE" w:rsidRPr="00A047AE" w:rsidTr="00A047AE">
        <w:trPr>
          <w:trHeight w:val="66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7AE" w:rsidRPr="00A047AE" w:rsidRDefault="00A047AE" w:rsidP="00A047AE">
            <w:pPr>
              <w:jc w:val="both"/>
              <w:rPr>
                <w:iCs/>
                <w:color w:val="000000"/>
              </w:rPr>
            </w:pPr>
            <w:r w:rsidRPr="00A047AE">
              <w:rPr>
                <w:iCs/>
                <w:color w:val="000000"/>
              </w:rPr>
              <w:t>административно-управленческий персонал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47AE" w:rsidRPr="00A047AE" w:rsidRDefault="00A047AE" w:rsidP="00A047AE">
            <w:pPr>
              <w:jc w:val="center"/>
              <w:rPr>
                <w:iCs/>
                <w:color w:val="000000"/>
              </w:rPr>
            </w:pPr>
            <w:r w:rsidRPr="00A047AE">
              <w:rPr>
                <w:iCs/>
                <w:color w:val="000000"/>
              </w:rPr>
              <w:t>12,25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47AE" w:rsidRPr="00A047AE" w:rsidRDefault="00A047AE" w:rsidP="00A047AE">
            <w:pPr>
              <w:jc w:val="center"/>
              <w:rPr>
                <w:iCs/>
                <w:color w:val="000000"/>
              </w:rPr>
            </w:pPr>
            <w:r w:rsidRPr="00A047AE">
              <w:rPr>
                <w:iCs/>
                <w:color w:val="000000"/>
              </w:rPr>
              <w:t>12,25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47AE" w:rsidRPr="00A047AE" w:rsidRDefault="00A047AE" w:rsidP="00A047AE">
            <w:pPr>
              <w:jc w:val="center"/>
              <w:rPr>
                <w:iCs/>
                <w:color w:val="000000"/>
              </w:rPr>
            </w:pPr>
            <w:r w:rsidRPr="00A047AE">
              <w:rPr>
                <w:iCs/>
                <w:color w:val="000000"/>
              </w:rPr>
              <w:t>11,5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47AE" w:rsidRPr="00A047AE" w:rsidRDefault="00A047AE" w:rsidP="00A047AE">
            <w:pPr>
              <w:jc w:val="center"/>
              <w:rPr>
                <w:iCs/>
                <w:color w:val="000000"/>
              </w:rPr>
            </w:pPr>
            <w:r w:rsidRPr="00A047AE">
              <w:rPr>
                <w:iCs/>
                <w:color w:val="000000"/>
              </w:rPr>
              <w:t>11,5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47AE" w:rsidRPr="00A047AE" w:rsidRDefault="00A047AE" w:rsidP="00A047AE">
            <w:pPr>
              <w:jc w:val="center"/>
              <w:rPr>
                <w:iCs/>
                <w:color w:val="000000"/>
              </w:rPr>
            </w:pPr>
            <w:r w:rsidRPr="00A047AE">
              <w:rPr>
                <w:iCs/>
                <w:color w:val="000000"/>
              </w:rPr>
              <w:t>11,5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47AE" w:rsidRPr="00A047AE" w:rsidRDefault="00A047AE" w:rsidP="00A047AE">
            <w:pPr>
              <w:jc w:val="center"/>
              <w:rPr>
                <w:iCs/>
                <w:color w:val="000000"/>
              </w:rPr>
            </w:pPr>
            <w:r w:rsidRPr="00A047AE">
              <w:rPr>
                <w:iCs/>
                <w:color w:val="000000"/>
              </w:rPr>
              <w:t>4991,57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47AE" w:rsidRPr="00A047AE" w:rsidRDefault="00A047AE" w:rsidP="00A047AE">
            <w:pPr>
              <w:jc w:val="center"/>
              <w:rPr>
                <w:iCs/>
                <w:color w:val="000000"/>
              </w:rPr>
            </w:pPr>
            <w:r w:rsidRPr="00A047AE">
              <w:rPr>
                <w:iCs/>
                <w:color w:val="000000"/>
              </w:rPr>
              <w:t>36170,78</w:t>
            </w:r>
          </w:p>
        </w:tc>
      </w:tr>
      <w:tr w:rsidR="00A047AE" w:rsidRPr="00A047AE" w:rsidTr="00A047AE">
        <w:trPr>
          <w:trHeight w:val="33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47AE" w:rsidRPr="00A047AE" w:rsidRDefault="00A047AE" w:rsidP="00A047AE">
            <w:pPr>
              <w:jc w:val="both"/>
              <w:rPr>
                <w:iCs/>
                <w:color w:val="000000"/>
              </w:rPr>
            </w:pPr>
            <w:r w:rsidRPr="00A047AE">
              <w:rPr>
                <w:iCs/>
                <w:color w:val="000000"/>
              </w:rPr>
              <w:t>прочий персонал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47AE" w:rsidRPr="00A047AE" w:rsidRDefault="00A047AE" w:rsidP="00A047AE">
            <w:pPr>
              <w:jc w:val="center"/>
              <w:rPr>
                <w:iCs/>
                <w:color w:val="000000"/>
              </w:rPr>
            </w:pPr>
            <w:r w:rsidRPr="00A047AE">
              <w:rPr>
                <w:iCs/>
                <w:color w:val="000000"/>
              </w:rPr>
              <w:t>68,7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47AE" w:rsidRPr="00A047AE" w:rsidRDefault="00A047AE" w:rsidP="00A047AE">
            <w:pPr>
              <w:jc w:val="center"/>
              <w:rPr>
                <w:iCs/>
                <w:color w:val="000000"/>
              </w:rPr>
            </w:pPr>
            <w:r w:rsidRPr="00A047AE">
              <w:rPr>
                <w:iCs/>
                <w:color w:val="000000"/>
              </w:rPr>
              <w:t>67,7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47AE" w:rsidRPr="00A047AE" w:rsidRDefault="00A047AE" w:rsidP="00A047AE">
            <w:pPr>
              <w:jc w:val="center"/>
              <w:rPr>
                <w:iCs/>
                <w:color w:val="000000"/>
              </w:rPr>
            </w:pPr>
            <w:r w:rsidRPr="00A047AE">
              <w:rPr>
                <w:iCs/>
                <w:color w:val="000000"/>
              </w:rPr>
              <w:t>56,5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47AE" w:rsidRPr="00A047AE" w:rsidRDefault="00A047AE" w:rsidP="00A047AE">
            <w:pPr>
              <w:jc w:val="center"/>
              <w:rPr>
                <w:iCs/>
                <w:color w:val="000000"/>
              </w:rPr>
            </w:pPr>
            <w:r w:rsidRPr="00A047AE">
              <w:rPr>
                <w:iCs/>
                <w:color w:val="000000"/>
              </w:rPr>
              <w:t>52,2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47AE" w:rsidRPr="00A047AE" w:rsidRDefault="00A047AE" w:rsidP="00A047AE">
            <w:pPr>
              <w:jc w:val="center"/>
              <w:rPr>
                <w:iCs/>
                <w:color w:val="000000"/>
              </w:rPr>
            </w:pPr>
            <w:r w:rsidRPr="00A047AE">
              <w:rPr>
                <w:iCs/>
                <w:color w:val="000000"/>
              </w:rPr>
              <w:t>52,8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47AE" w:rsidRPr="00A047AE" w:rsidRDefault="00A047AE" w:rsidP="00A047AE">
            <w:pPr>
              <w:jc w:val="center"/>
              <w:rPr>
                <w:iCs/>
                <w:color w:val="000000"/>
              </w:rPr>
            </w:pPr>
            <w:r w:rsidRPr="00A047AE">
              <w:rPr>
                <w:iCs/>
                <w:color w:val="000000"/>
              </w:rPr>
              <w:t>14102,76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47AE" w:rsidRPr="00A047AE" w:rsidRDefault="00A047AE" w:rsidP="00A047AE">
            <w:pPr>
              <w:jc w:val="center"/>
              <w:rPr>
                <w:iCs/>
                <w:color w:val="000000"/>
              </w:rPr>
            </w:pPr>
            <w:r w:rsidRPr="00A047AE">
              <w:rPr>
                <w:iCs/>
                <w:color w:val="000000"/>
              </w:rPr>
              <w:t>22258,14</w:t>
            </w:r>
          </w:p>
        </w:tc>
      </w:tr>
    </w:tbl>
    <w:p w:rsidR="00A047AE" w:rsidRDefault="00A047AE" w:rsidP="00A047AE">
      <w:pPr>
        <w:ind w:firstLine="709"/>
        <w:jc w:val="right"/>
        <w:rPr>
          <w:iCs/>
          <w:color w:val="000000"/>
        </w:rPr>
      </w:pPr>
    </w:p>
    <w:p w:rsidR="00D54571" w:rsidRPr="00D54571" w:rsidRDefault="00D54571" w:rsidP="00A047AE">
      <w:pPr>
        <w:ind w:firstLine="709"/>
        <w:jc w:val="right"/>
        <w:rPr>
          <w:iCs/>
          <w:color w:val="000000"/>
        </w:rPr>
      </w:pPr>
      <w:r>
        <w:rPr>
          <w:iCs/>
          <w:color w:val="000000"/>
        </w:rPr>
        <w:t>Диаграмма №1.</w:t>
      </w:r>
    </w:p>
    <w:p w:rsidR="00D54571" w:rsidRPr="00D54571" w:rsidRDefault="00C91CAB" w:rsidP="00D54571">
      <w:pPr>
        <w:jc w:val="right"/>
        <w:rPr>
          <w:iCs/>
          <w:color w:val="000000"/>
        </w:rPr>
      </w:pPr>
      <w:r>
        <w:rPr>
          <w:b/>
          <w:noProof/>
        </w:rPr>
        <w:drawing>
          <wp:inline distT="0" distB="0" distL="0" distR="0">
            <wp:extent cx="6357620" cy="2756535"/>
            <wp:effectExtent l="0" t="0" r="5080" b="5715"/>
            <wp:docPr id="2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D54571" w:rsidRDefault="00D54571" w:rsidP="005549F1">
      <w:pPr>
        <w:ind w:firstLine="709"/>
        <w:jc w:val="both"/>
        <w:rPr>
          <w:iCs/>
          <w:color w:val="000000"/>
        </w:rPr>
      </w:pPr>
    </w:p>
    <w:p w:rsidR="005549F1" w:rsidRDefault="00B72BF2" w:rsidP="005549F1">
      <w:pPr>
        <w:ind w:firstLine="709"/>
        <w:jc w:val="both"/>
        <w:rPr>
          <w:iCs/>
          <w:color w:val="000000"/>
        </w:rPr>
      </w:pPr>
      <w:r w:rsidRPr="00D54571">
        <w:rPr>
          <w:iCs/>
          <w:color w:val="000000"/>
        </w:rPr>
        <w:t>Анализ соответствия установленного предельного уровня соотношения среднемесячной зар</w:t>
      </w:r>
      <w:r w:rsidRPr="00BA1B1E">
        <w:rPr>
          <w:iCs/>
          <w:color w:val="000000"/>
        </w:rPr>
        <w:t xml:space="preserve">аботной платы руководителя, заместителя руководителя и главного бухгалтера к среднемесячной заработной плате работников </w:t>
      </w:r>
      <w:r w:rsidR="005549F1">
        <w:rPr>
          <w:iCs/>
          <w:color w:val="000000"/>
        </w:rPr>
        <w:t xml:space="preserve">ГБУ СО РК «Центр помощи детям №7» представлен в таблице </w:t>
      </w:r>
      <w:r w:rsidR="00A84FBE">
        <w:rPr>
          <w:iCs/>
          <w:color w:val="000000"/>
        </w:rPr>
        <w:t>5</w:t>
      </w:r>
      <w:r w:rsidR="005549F1">
        <w:rPr>
          <w:iCs/>
          <w:color w:val="000000"/>
        </w:rPr>
        <w:t>.</w:t>
      </w:r>
    </w:p>
    <w:p w:rsidR="00B72BF2" w:rsidRDefault="00B72BF2" w:rsidP="005549F1">
      <w:pPr>
        <w:ind w:firstLine="709"/>
        <w:jc w:val="right"/>
        <w:rPr>
          <w:iCs/>
          <w:color w:val="000000"/>
        </w:rPr>
      </w:pPr>
      <w:r w:rsidRPr="00BA1B1E">
        <w:rPr>
          <w:iCs/>
          <w:color w:val="000000"/>
        </w:rPr>
        <w:t>Таблица №</w:t>
      </w:r>
      <w:r w:rsidR="00A84FBE">
        <w:rPr>
          <w:iCs/>
          <w:color w:val="000000"/>
        </w:rPr>
        <w:t>5</w:t>
      </w:r>
      <w:r w:rsidRPr="00BA1B1E">
        <w:rPr>
          <w:iCs/>
          <w:color w:val="00000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8"/>
        <w:gridCol w:w="1959"/>
        <w:gridCol w:w="1912"/>
        <w:gridCol w:w="1660"/>
      </w:tblGrid>
      <w:tr w:rsidR="005549F1" w:rsidRPr="00F840BA" w:rsidTr="00F840BA">
        <w:tc>
          <w:tcPr>
            <w:tcW w:w="4608" w:type="dxa"/>
            <w:shd w:val="clear" w:color="auto" w:fill="auto"/>
            <w:vAlign w:val="center"/>
          </w:tcPr>
          <w:p w:rsidR="005549F1" w:rsidRPr="005549F1" w:rsidRDefault="005549F1" w:rsidP="00647D0F">
            <w:r w:rsidRPr="005549F1">
              <w:t> </w:t>
            </w:r>
          </w:p>
        </w:tc>
        <w:tc>
          <w:tcPr>
            <w:tcW w:w="1959" w:type="dxa"/>
            <w:shd w:val="clear" w:color="auto" w:fill="auto"/>
            <w:vAlign w:val="center"/>
          </w:tcPr>
          <w:p w:rsidR="005549F1" w:rsidRPr="00F840BA" w:rsidRDefault="005549F1" w:rsidP="00F840BA">
            <w:pPr>
              <w:jc w:val="center"/>
              <w:rPr>
                <w:b/>
              </w:rPr>
            </w:pPr>
            <w:r w:rsidRPr="00F840BA">
              <w:rPr>
                <w:b/>
              </w:rPr>
              <w:t>среднемесячная заработная плата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5549F1" w:rsidRPr="00F840BA" w:rsidRDefault="005549F1" w:rsidP="00F840BA">
            <w:pPr>
              <w:jc w:val="center"/>
              <w:rPr>
                <w:b/>
              </w:rPr>
            </w:pPr>
            <w:r w:rsidRPr="00F840BA">
              <w:rPr>
                <w:b/>
              </w:rPr>
              <w:t>установленный предельный уровень соотношения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5549F1" w:rsidRPr="00F840BA" w:rsidRDefault="005549F1" w:rsidP="00F840BA">
            <w:pPr>
              <w:jc w:val="center"/>
              <w:rPr>
                <w:b/>
              </w:rPr>
            </w:pPr>
            <w:r w:rsidRPr="00F840BA">
              <w:rPr>
                <w:b/>
              </w:rPr>
              <w:t>фактический уровень соотношения</w:t>
            </w:r>
          </w:p>
        </w:tc>
      </w:tr>
      <w:tr w:rsidR="005549F1" w:rsidRPr="00F840BA" w:rsidTr="00F840BA">
        <w:tc>
          <w:tcPr>
            <w:tcW w:w="4608" w:type="dxa"/>
            <w:shd w:val="clear" w:color="auto" w:fill="auto"/>
          </w:tcPr>
          <w:p w:rsidR="005549F1" w:rsidRPr="005549F1" w:rsidRDefault="005549F1" w:rsidP="005549F1">
            <w:r w:rsidRPr="005549F1">
              <w:t>работники учреждения (кроме руководителя, заместителей руководителя, главного бухгалтера)</w:t>
            </w:r>
          </w:p>
        </w:tc>
        <w:tc>
          <w:tcPr>
            <w:tcW w:w="1959" w:type="dxa"/>
            <w:shd w:val="clear" w:color="auto" w:fill="auto"/>
          </w:tcPr>
          <w:p w:rsidR="005549F1" w:rsidRPr="005549F1" w:rsidRDefault="005549F1" w:rsidP="005549F1">
            <w:r w:rsidRPr="005549F1">
              <w:t>23 616,26</w:t>
            </w:r>
          </w:p>
        </w:tc>
        <w:tc>
          <w:tcPr>
            <w:tcW w:w="1912" w:type="dxa"/>
            <w:shd w:val="clear" w:color="auto" w:fill="auto"/>
          </w:tcPr>
          <w:p w:rsidR="005549F1" w:rsidRPr="005549F1" w:rsidRDefault="005549F1" w:rsidP="005549F1">
            <w:r w:rsidRPr="005549F1">
              <w:t> </w:t>
            </w:r>
          </w:p>
        </w:tc>
        <w:tc>
          <w:tcPr>
            <w:tcW w:w="1660" w:type="dxa"/>
            <w:shd w:val="clear" w:color="auto" w:fill="auto"/>
          </w:tcPr>
          <w:p w:rsidR="005549F1" w:rsidRPr="005549F1" w:rsidRDefault="005549F1" w:rsidP="005549F1">
            <w:r w:rsidRPr="005549F1">
              <w:t> </w:t>
            </w:r>
          </w:p>
        </w:tc>
      </w:tr>
      <w:tr w:rsidR="005549F1" w:rsidRPr="00F840BA" w:rsidTr="00F840BA">
        <w:tc>
          <w:tcPr>
            <w:tcW w:w="4608" w:type="dxa"/>
            <w:shd w:val="clear" w:color="auto" w:fill="auto"/>
          </w:tcPr>
          <w:p w:rsidR="005549F1" w:rsidRPr="005549F1" w:rsidRDefault="005549F1" w:rsidP="005549F1">
            <w:r w:rsidRPr="005549F1">
              <w:t>руководитель учреждения</w:t>
            </w:r>
          </w:p>
        </w:tc>
        <w:tc>
          <w:tcPr>
            <w:tcW w:w="1959" w:type="dxa"/>
            <w:shd w:val="clear" w:color="auto" w:fill="auto"/>
          </w:tcPr>
          <w:p w:rsidR="005549F1" w:rsidRPr="005549F1" w:rsidRDefault="005549F1" w:rsidP="005549F1">
            <w:r w:rsidRPr="005549F1">
              <w:t>75 687,50</w:t>
            </w:r>
          </w:p>
        </w:tc>
        <w:tc>
          <w:tcPr>
            <w:tcW w:w="1912" w:type="dxa"/>
            <w:shd w:val="clear" w:color="auto" w:fill="auto"/>
          </w:tcPr>
          <w:p w:rsidR="005549F1" w:rsidRPr="005549F1" w:rsidRDefault="005549F1" w:rsidP="005549F1">
            <w:r w:rsidRPr="005549F1">
              <w:t>6,0</w:t>
            </w:r>
          </w:p>
        </w:tc>
        <w:tc>
          <w:tcPr>
            <w:tcW w:w="1660" w:type="dxa"/>
            <w:shd w:val="clear" w:color="auto" w:fill="auto"/>
          </w:tcPr>
          <w:p w:rsidR="005549F1" w:rsidRPr="005549F1" w:rsidRDefault="005549F1" w:rsidP="005549F1">
            <w:r w:rsidRPr="005549F1">
              <w:t>3,20</w:t>
            </w:r>
          </w:p>
        </w:tc>
      </w:tr>
      <w:tr w:rsidR="005549F1" w:rsidRPr="00F840BA" w:rsidTr="00F840BA">
        <w:tc>
          <w:tcPr>
            <w:tcW w:w="4608" w:type="dxa"/>
            <w:shd w:val="clear" w:color="auto" w:fill="auto"/>
          </w:tcPr>
          <w:p w:rsidR="005549F1" w:rsidRPr="005549F1" w:rsidRDefault="005549F1" w:rsidP="005549F1">
            <w:r w:rsidRPr="005549F1">
              <w:t>заместители руководителя</w:t>
            </w:r>
          </w:p>
        </w:tc>
        <w:tc>
          <w:tcPr>
            <w:tcW w:w="1959" w:type="dxa"/>
            <w:shd w:val="clear" w:color="auto" w:fill="auto"/>
          </w:tcPr>
          <w:p w:rsidR="005549F1" w:rsidRPr="005549F1" w:rsidRDefault="005549F1" w:rsidP="005549F1">
            <w:r w:rsidRPr="005549F1">
              <w:t>44 331,48</w:t>
            </w:r>
          </w:p>
        </w:tc>
        <w:tc>
          <w:tcPr>
            <w:tcW w:w="1912" w:type="dxa"/>
            <w:shd w:val="clear" w:color="auto" w:fill="auto"/>
          </w:tcPr>
          <w:p w:rsidR="005549F1" w:rsidRPr="005549F1" w:rsidRDefault="005549F1" w:rsidP="005549F1">
            <w:r w:rsidRPr="005549F1">
              <w:t>5,0</w:t>
            </w:r>
          </w:p>
        </w:tc>
        <w:tc>
          <w:tcPr>
            <w:tcW w:w="1660" w:type="dxa"/>
            <w:shd w:val="clear" w:color="auto" w:fill="auto"/>
          </w:tcPr>
          <w:p w:rsidR="005549F1" w:rsidRPr="005549F1" w:rsidRDefault="005549F1" w:rsidP="005549F1">
            <w:r w:rsidRPr="005549F1">
              <w:t>1,88</w:t>
            </w:r>
          </w:p>
        </w:tc>
      </w:tr>
      <w:tr w:rsidR="005549F1" w:rsidRPr="00F840BA" w:rsidTr="00F840BA">
        <w:tc>
          <w:tcPr>
            <w:tcW w:w="4608" w:type="dxa"/>
            <w:shd w:val="clear" w:color="auto" w:fill="auto"/>
          </w:tcPr>
          <w:p w:rsidR="005549F1" w:rsidRPr="005549F1" w:rsidRDefault="005549F1" w:rsidP="005549F1">
            <w:r w:rsidRPr="005549F1">
              <w:lastRenderedPageBreak/>
              <w:t>главный бухгалтер</w:t>
            </w:r>
          </w:p>
        </w:tc>
        <w:tc>
          <w:tcPr>
            <w:tcW w:w="5531" w:type="dxa"/>
            <w:gridSpan w:val="3"/>
            <w:shd w:val="clear" w:color="auto" w:fill="auto"/>
          </w:tcPr>
          <w:p w:rsidR="005549F1" w:rsidRPr="005549F1" w:rsidRDefault="005549F1" w:rsidP="005549F1">
            <w:r>
              <w:t>отсутствует в штате</w:t>
            </w:r>
            <w:r w:rsidRPr="005549F1">
              <w:t>  </w:t>
            </w:r>
          </w:p>
        </w:tc>
      </w:tr>
    </w:tbl>
    <w:p w:rsidR="005549F1" w:rsidRDefault="005549F1" w:rsidP="005549F1">
      <w:pPr>
        <w:ind w:firstLine="709"/>
        <w:jc w:val="both"/>
        <w:rPr>
          <w:iCs/>
          <w:color w:val="000000"/>
        </w:rPr>
      </w:pPr>
    </w:p>
    <w:p w:rsidR="005549F1" w:rsidRDefault="005549F1" w:rsidP="005549F1">
      <w:pPr>
        <w:ind w:firstLine="709"/>
        <w:jc w:val="both"/>
        <w:rPr>
          <w:iCs/>
          <w:color w:val="000000"/>
        </w:rPr>
      </w:pPr>
      <w:r w:rsidRPr="005549F1">
        <w:rPr>
          <w:iCs/>
          <w:color w:val="000000"/>
        </w:rPr>
        <w:t>Анализ соответствия количества должностей административно-управленческого персонала в зависимости от численности работников</w:t>
      </w:r>
      <w:r>
        <w:rPr>
          <w:iCs/>
          <w:color w:val="000000"/>
        </w:rPr>
        <w:t xml:space="preserve"> представлен в таблице </w:t>
      </w:r>
      <w:r w:rsidR="00A84FBE">
        <w:rPr>
          <w:iCs/>
          <w:color w:val="000000"/>
        </w:rPr>
        <w:t>6</w:t>
      </w:r>
      <w:r>
        <w:rPr>
          <w:iCs/>
          <w:color w:val="000000"/>
        </w:rPr>
        <w:t>.</w:t>
      </w:r>
    </w:p>
    <w:p w:rsidR="005549F1" w:rsidRDefault="005549F1" w:rsidP="005549F1">
      <w:pPr>
        <w:ind w:firstLine="709"/>
        <w:jc w:val="right"/>
        <w:rPr>
          <w:iCs/>
          <w:color w:val="000000"/>
        </w:rPr>
      </w:pPr>
    </w:p>
    <w:p w:rsidR="005549F1" w:rsidRDefault="005549F1" w:rsidP="005549F1">
      <w:pPr>
        <w:ind w:firstLine="709"/>
        <w:jc w:val="right"/>
        <w:rPr>
          <w:iCs/>
          <w:color w:val="000000"/>
        </w:rPr>
      </w:pPr>
      <w:r w:rsidRPr="005549F1">
        <w:rPr>
          <w:iCs/>
          <w:color w:val="000000"/>
        </w:rPr>
        <w:t xml:space="preserve">Таблица </w:t>
      </w:r>
      <w:r>
        <w:rPr>
          <w:iCs/>
          <w:color w:val="000000"/>
        </w:rPr>
        <w:t>№</w:t>
      </w:r>
      <w:r w:rsidR="00A84FBE">
        <w:rPr>
          <w:iCs/>
          <w:color w:val="000000"/>
        </w:rPr>
        <w:t>6</w:t>
      </w:r>
      <w:r>
        <w:rPr>
          <w:iCs/>
          <w:color w:val="00000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81"/>
        <w:gridCol w:w="1664"/>
        <w:gridCol w:w="1912"/>
        <w:gridCol w:w="1682"/>
      </w:tblGrid>
      <w:tr w:rsidR="00A047AE" w:rsidRPr="00F840BA" w:rsidTr="00F840BA">
        <w:tc>
          <w:tcPr>
            <w:tcW w:w="4881" w:type="dxa"/>
            <w:shd w:val="clear" w:color="auto" w:fill="auto"/>
            <w:vAlign w:val="center"/>
          </w:tcPr>
          <w:p w:rsidR="00A047AE" w:rsidRPr="00F840BA" w:rsidRDefault="00A047AE" w:rsidP="00647D0F">
            <w:pPr>
              <w:rPr>
                <w:b/>
              </w:rPr>
            </w:pPr>
            <w:r w:rsidRPr="00F840BA">
              <w:rPr>
                <w:b/>
              </w:rPr>
              <w:t> 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A047AE" w:rsidRPr="00F840BA" w:rsidRDefault="00A047AE" w:rsidP="00F840BA">
            <w:pPr>
              <w:jc w:val="center"/>
              <w:rPr>
                <w:b/>
              </w:rPr>
            </w:pPr>
            <w:r w:rsidRPr="00F840BA">
              <w:rPr>
                <w:b/>
              </w:rPr>
              <w:t>штатная численность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A047AE" w:rsidRPr="00F840BA" w:rsidRDefault="00A047AE" w:rsidP="00F840BA">
            <w:pPr>
              <w:jc w:val="center"/>
              <w:rPr>
                <w:b/>
              </w:rPr>
            </w:pPr>
            <w:r w:rsidRPr="00F840BA">
              <w:rPr>
                <w:b/>
              </w:rPr>
              <w:t>установленный предельный %, не более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A047AE" w:rsidRPr="00F840BA" w:rsidRDefault="00A047AE" w:rsidP="00F840BA">
            <w:pPr>
              <w:jc w:val="center"/>
              <w:rPr>
                <w:b/>
              </w:rPr>
            </w:pPr>
            <w:r w:rsidRPr="00F840BA">
              <w:rPr>
                <w:b/>
              </w:rPr>
              <w:t>фактический %</w:t>
            </w:r>
          </w:p>
        </w:tc>
      </w:tr>
      <w:tr w:rsidR="00A047AE" w:rsidRPr="00F840BA" w:rsidTr="00F840BA">
        <w:tc>
          <w:tcPr>
            <w:tcW w:w="4881" w:type="dxa"/>
            <w:shd w:val="clear" w:color="auto" w:fill="auto"/>
            <w:vAlign w:val="center"/>
          </w:tcPr>
          <w:p w:rsidR="00A047AE" w:rsidRPr="00A047AE" w:rsidRDefault="00A047AE" w:rsidP="00647D0F">
            <w:r w:rsidRPr="00A047AE">
              <w:t>штатная численность всего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A047AE" w:rsidRPr="005549F1" w:rsidRDefault="00A047AE" w:rsidP="00F840BA">
            <w:pPr>
              <w:jc w:val="center"/>
            </w:pPr>
            <w:r w:rsidRPr="005549F1">
              <w:t>121,9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A047AE" w:rsidRPr="005549F1" w:rsidRDefault="00A047AE" w:rsidP="00647D0F">
            <w:r w:rsidRPr="005549F1">
              <w:t> 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A047AE" w:rsidRPr="005549F1" w:rsidRDefault="00A047AE" w:rsidP="00647D0F">
            <w:r w:rsidRPr="005549F1">
              <w:t> </w:t>
            </w:r>
          </w:p>
        </w:tc>
      </w:tr>
      <w:tr w:rsidR="00A047AE" w:rsidRPr="00F840BA" w:rsidTr="00F840BA">
        <w:tc>
          <w:tcPr>
            <w:tcW w:w="4881" w:type="dxa"/>
            <w:shd w:val="clear" w:color="auto" w:fill="auto"/>
            <w:vAlign w:val="center"/>
          </w:tcPr>
          <w:p w:rsidR="00A047AE" w:rsidRPr="00A047AE" w:rsidRDefault="00A047AE" w:rsidP="00647D0F">
            <w:r w:rsidRPr="00A047AE">
              <w:t>административно-управленческий персонал***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A047AE" w:rsidRPr="005549F1" w:rsidRDefault="00A047AE" w:rsidP="00F840BA">
            <w:pPr>
              <w:jc w:val="center"/>
            </w:pPr>
            <w:r w:rsidRPr="005549F1">
              <w:t>12,25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A047AE" w:rsidRPr="005549F1" w:rsidRDefault="00A047AE" w:rsidP="00F840BA">
            <w:pPr>
              <w:jc w:val="center"/>
            </w:pPr>
            <w:r w:rsidRPr="005549F1">
              <w:t>10%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A047AE" w:rsidRPr="005549F1" w:rsidRDefault="00A047AE" w:rsidP="00F840BA">
            <w:pPr>
              <w:jc w:val="center"/>
            </w:pPr>
            <w:r w:rsidRPr="005549F1">
              <w:t>10,05%</w:t>
            </w:r>
          </w:p>
        </w:tc>
      </w:tr>
    </w:tbl>
    <w:p w:rsidR="005549F1" w:rsidRDefault="005549F1" w:rsidP="005549F1">
      <w:pPr>
        <w:ind w:firstLine="709"/>
        <w:jc w:val="right"/>
        <w:rPr>
          <w:iCs/>
          <w:color w:val="000000"/>
        </w:rPr>
      </w:pPr>
    </w:p>
    <w:p w:rsidR="005549F1" w:rsidRPr="00C41CE9" w:rsidRDefault="00A047AE" w:rsidP="005549F1">
      <w:pPr>
        <w:ind w:firstLine="709"/>
        <w:jc w:val="both"/>
        <w:rPr>
          <w:iCs/>
          <w:color w:val="000000"/>
          <w:sz w:val="20"/>
          <w:szCs w:val="20"/>
        </w:rPr>
      </w:pPr>
      <w:r w:rsidRPr="00C41CE9">
        <w:rPr>
          <w:iCs/>
          <w:color w:val="000000"/>
          <w:sz w:val="20"/>
          <w:szCs w:val="20"/>
        </w:rPr>
        <w:t>*** Под административно-управленческим персоналом понимается руководитель учреждения, его заместители, главный бухгалтер, руководители структурных подразделений (за исключением руководителей обособленных подразделений и руководителей структурных подразделений (в случае отсутствия обособленных подразделений), осуществляющих деятельность вне населенного пункта, являющегося местом государственной регистрации учреждения).</w:t>
      </w:r>
    </w:p>
    <w:p w:rsidR="00A047AE" w:rsidRDefault="00A047AE" w:rsidP="00A047AE">
      <w:pPr>
        <w:ind w:firstLine="709"/>
        <w:jc w:val="both"/>
        <w:rPr>
          <w:iCs/>
          <w:color w:val="000000"/>
        </w:rPr>
      </w:pPr>
    </w:p>
    <w:p w:rsidR="00A047AE" w:rsidRDefault="00A047AE" w:rsidP="00A047AE">
      <w:pPr>
        <w:ind w:firstLine="709"/>
        <w:jc w:val="both"/>
        <w:rPr>
          <w:iCs/>
          <w:color w:val="000000"/>
        </w:rPr>
      </w:pPr>
      <w:r w:rsidRPr="00A047AE">
        <w:rPr>
          <w:iCs/>
          <w:color w:val="000000"/>
        </w:rPr>
        <w:t xml:space="preserve">Анализ изменения численности, </w:t>
      </w:r>
      <w:r>
        <w:rPr>
          <w:iCs/>
          <w:color w:val="000000"/>
        </w:rPr>
        <w:t xml:space="preserve">в соответствии с соблюдением </w:t>
      </w:r>
      <w:r w:rsidRPr="00A047AE">
        <w:rPr>
          <w:iCs/>
          <w:color w:val="000000"/>
        </w:rPr>
        <w:t>нормативов численности заместителей руководителей, установленных нормативным правовым актом Правительства Республики Карелия</w:t>
      </w:r>
      <w:r>
        <w:rPr>
          <w:iCs/>
          <w:color w:val="000000"/>
        </w:rPr>
        <w:t xml:space="preserve"> представлен в таблице </w:t>
      </w:r>
      <w:r w:rsidR="00A84FBE">
        <w:rPr>
          <w:iCs/>
          <w:color w:val="000000"/>
        </w:rPr>
        <w:t>7</w:t>
      </w:r>
      <w:r>
        <w:rPr>
          <w:iCs/>
          <w:color w:val="000000"/>
        </w:rPr>
        <w:t>.</w:t>
      </w:r>
    </w:p>
    <w:p w:rsidR="00A047AE" w:rsidRDefault="00A84FBE" w:rsidP="00A047AE">
      <w:pPr>
        <w:ind w:firstLine="709"/>
        <w:jc w:val="right"/>
        <w:rPr>
          <w:iCs/>
          <w:color w:val="000000"/>
        </w:rPr>
      </w:pPr>
      <w:r>
        <w:rPr>
          <w:iCs/>
          <w:color w:val="000000"/>
        </w:rPr>
        <w:t>Таблица №7</w:t>
      </w:r>
      <w:r w:rsidR="00A047AE">
        <w:rPr>
          <w:iCs/>
          <w:color w:val="00000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25"/>
        <w:gridCol w:w="1405"/>
        <w:gridCol w:w="1626"/>
        <w:gridCol w:w="4083"/>
      </w:tblGrid>
      <w:tr w:rsidR="00A047AE" w:rsidRPr="00F840BA" w:rsidTr="00F840BA">
        <w:tc>
          <w:tcPr>
            <w:tcW w:w="3058" w:type="dxa"/>
            <w:shd w:val="clear" w:color="auto" w:fill="auto"/>
            <w:vAlign w:val="center"/>
          </w:tcPr>
          <w:p w:rsidR="00A047AE" w:rsidRPr="00F840BA" w:rsidRDefault="00A047AE" w:rsidP="00F840BA">
            <w:pPr>
              <w:jc w:val="center"/>
              <w:rPr>
                <w:b/>
              </w:rPr>
            </w:pPr>
            <w:r w:rsidRPr="00F840BA">
              <w:rPr>
                <w:b/>
              </w:rPr>
              <w:t> 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A047AE" w:rsidRPr="00F840BA" w:rsidRDefault="00A047AE" w:rsidP="00F840BA">
            <w:pPr>
              <w:jc w:val="center"/>
              <w:rPr>
                <w:b/>
              </w:rPr>
            </w:pPr>
            <w:r w:rsidRPr="00F840BA">
              <w:rPr>
                <w:b/>
              </w:rPr>
              <w:t>норматив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A047AE" w:rsidRPr="00F840BA" w:rsidRDefault="00A047AE" w:rsidP="00F840BA">
            <w:pPr>
              <w:jc w:val="center"/>
              <w:rPr>
                <w:b/>
              </w:rPr>
            </w:pPr>
            <w:r w:rsidRPr="00F840BA">
              <w:rPr>
                <w:b/>
              </w:rPr>
              <w:t>фактически утверждено штатным расписанием</w:t>
            </w:r>
          </w:p>
        </w:tc>
        <w:tc>
          <w:tcPr>
            <w:tcW w:w="4138" w:type="dxa"/>
            <w:shd w:val="clear" w:color="auto" w:fill="auto"/>
            <w:vAlign w:val="center"/>
          </w:tcPr>
          <w:p w:rsidR="00A047AE" w:rsidRPr="00F840BA" w:rsidRDefault="00A047AE" w:rsidP="00F840BA">
            <w:pPr>
              <w:jc w:val="center"/>
              <w:rPr>
                <w:b/>
              </w:rPr>
            </w:pPr>
            <w:r w:rsidRPr="00F840BA">
              <w:rPr>
                <w:b/>
              </w:rPr>
              <w:t>документ-основание</w:t>
            </w:r>
          </w:p>
        </w:tc>
      </w:tr>
      <w:tr w:rsidR="00A047AE" w:rsidRPr="00F840BA" w:rsidTr="00F840BA">
        <w:tc>
          <w:tcPr>
            <w:tcW w:w="3058" w:type="dxa"/>
            <w:shd w:val="clear" w:color="auto" w:fill="auto"/>
            <w:vAlign w:val="center"/>
          </w:tcPr>
          <w:p w:rsidR="00A047AE" w:rsidRPr="00A047AE" w:rsidRDefault="00A047AE" w:rsidP="00647D0F">
            <w:r w:rsidRPr="00A047AE">
              <w:t>заместители руководителя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A047AE" w:rsidRPr="00A047AE" w:rsidRDefault="00A047AE" w:rsidP="00F840BA">
            <w:pPr>
              <w:jc w:val="center"/>
            </w:pPr>
            <w:r w:rsidRPr="00A047AE">
              <w:t>2,5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A047AE" w:rsidRPr="00A047AE" w:rsidRDefault="00A047AE" w:rsidP="00F840BA">
            <w:pPr>
              <w:jc w:val="center"/>
            </w:pPr>
            <w:r w:rsidRPr="00A047AE">
              <w:t>2,5</w:t>
            </w:r>
          </w:p>
        </w:tc>
        <w:tc>
          <w:tcPr>
            <w:tcW w:w="4138" w:type="dxa"/>
            <w:shd w:val="clear" w:color="auto" w:fill="auto"/>
            <w:vAlign w:val="center"/>
          </w:tcPr>
          <w:p w:rsidR="00A047AE" w:rsidRPr="00A047AE" w:rsidRDefault="00A047AE" w:rsidP="00647D0F">
            <w:r w:rsidRPr="00A047AE">
              <w:t>Постановление Правительства Республики Карелия от 18 декабря 2014 года № 396-П, пункт 11</w:t>
            </w:r>
          </w:p>
        </w:tc>
      </w:tr>
    </w:tbl>
    <w:p w:rsidR="00A047AE" w:rsidRDefault="00A047AE" w:rsidP="00A047AE">
      <w:pPr>
        <w:ind w:firstLine="709"/>
        <w:jc w:val="both"/>
        <w:rPr>
          <w:iCs/>
          <w:color w:val="000000"/>
        </w:rPr>
      </w:pPr>
    </w:p>
    <w:p w:rsidR="00A047AE" w:rsidRDefault="00D54571" w:rsidP="00D54571">
      <w:pPr>
        <w:jc w:val="both"/>
      </w:pPr>
      <w:r>
        <w:t>Реализация в ГБУ СО РК «Центр помощи детям №7» кадровой политики представлена в таблице 8.</w:t>
      </w:r>
    </w:p>
    <w:p w:rsidR="00BA1B1E" w:rsidRDefault="00BA1B1E" w:rsidP="00D54571">
      <w:pPr>
        <w:jc w:val="right"/>
      </w:pPr>
      <w:r w:rsidRPr="00BA1B1E">
        <w:t>Таблица №8</w:t>
      </w:r>
      <w:r w:rsidR="00D54571"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68"/>
        <w:gridCol w:w="7571"/>
      </w:tblGrid>
      <w:tr w:rsidR="00D54571" w:rsidTr="00F840BA">
        <w:tc>
          <w:tcPr>
            <w:tcW w:w="2568" w:type="dxa"/>
            <w:shd w:val="clear" w:color="auto" w:fill="auto"/>
          </w:tcPr>
          <w:p w:rsidR="00D54571" w:rsidRPr="00BA1B1E" w:rsidRDefault="00D54571" w:rsidP="00F840BA">
            <w:pPr>
              <w:jc w:val="both"/>
            </w:pPr>
            <w:r w:rsidRPr="00F840BA">
              <w:rPr>
                <w:b/>
              </w:rPr>
              <w:t>Укомплектованность кадрами</w:t>
            </w:r>
          </w:p>
        </w:tc>
        <w:tc>
          <w:tcPr>
            <w:tcW w:w="7571" w:type="dxa"/>
            <w:shd w:val="clear" w:color="auto" w:fill="auto"/>
          </w:tcPr>
          <w:p w:rsidR="00D54571" w:rsidRPr="00BA1B1E" w:rsidRDefault="00D54571" w:rsidP="000B3B5C">
            <w:pPr>
              <w:numPr>
                <w:ilvl w:val="0"/>
                <w:numId w:val="7"/>
              </w:numPr>
              <w:ind w:left="0" w:firstLine="0"/>
            </w:pPr>
            <w:r w:rsidRPr="00BA1B1E">
              <w:t xml:space="preserve">Учреждение укомплектовано кадрами на – </w:t>
            </w:r>
            <w:r w:rsidR="00065928">
              <w:t>83</w:t>
            </w:r>
            <w:r w:rsidRPr="00BA1B1E">
              <w:t xml:space="preserve"> %</w:t>
            </w:r>
          </w:p>
          <w:p w:rsidR="00D54571" w:rsidRPr="00BA1B1E" w:rsidRDefault="00D54571" w:rsidP="000B3B5C">
            <w:pPr>
              <w:numPr>
                <w:ilvl w:val="0"/>
                <w:numId w:val="7"/>
              </w:numPr>
              <w:ind w:left="0" w:firstLine="0"/>
            </w:pPr>
            <w:r w:rsidRPr="00BA1B1E">
              <w:t>Общее количество штатных единиц - 121,9</w:t>
            </w:r>
          </w:p>
          <w:p w:rsidR="00D54571" w:rsidRPr="00BA1B1E" w:rsidRDefault="00D54571" w:rsidP="000B3B5C">
            <w:pPr>
              <w:numPr>
                <w:ilvl w:val="0"/>
                <w:numId w:val="7"/>
              </w:numPr>
              <w:ind w:left="0" w:firstLine="0"/>
            </w:pPr>
            <w:r w:rsidRPr="00BA1B1E">
              <w:t>Общее количество работников – 96.</w:t>
            </w:r>
          </w:p>
          <w:p w:rsidR="00D54571" w:rsidRPr="00BA1B1E" w:rsidRDefault="00D54571" w:rsidP="000B3B5C">
            <w:pPr>
              <w:numPr>
                <w:ilvl w:val="0"/>
                <w:numId w:val="7"/>
              </w:numPr>
              <w:ind w:left="0" w:firstLine="0"/>
            </w:pPr>
            <w:r w:rsidRPr="00BA1B1E">
              <w:t>Количество административно- управленческого персонала - 8 .</w:t>
            </w:r>
          </w:p>
          <w:p w:rsidR="00D54571" w:rsidRPr="00BA1B1E" w:rsidRDefault="00D54571" w:rsidP="000B3B5C">
            <w:pPr>
              <w:numPr>
                <w:ilvl w:val="0"/>
                <w:numId w:val="7"/>
              </w:numPr>
              <w:ind w:left="0" w:firstLine="0"/>
            </w:pPr>
            <w:r w:rsidRPr="00BA1B1E">
              <w:t>Количество вакантных должностей - 20,45</w:t>
            </w:r>
          </w:p>
        </w:tc>
      </w:tr>
      <w:tr w:rsidR="00D54571" w:rsidTr="00F840BA">
        <w:tc>
          <w:tcPr>
            <w:tcW w:w="2568" w:type="dxa"/>
            <w:shd w:val="clear" w:color="auto" w:fill="auto"/>
          </w:tcPr>
          <w:p w:rsidR="00D54571" w:rsidRPr="00BA1B1E" w:rsidRDefault="00D54571" w:rsidP="00F840BA">
            <w:pPr>
              <w:jc w:val="both"/>
            </w:pPr>
            <w:r w:rsidRPr="00F840BA">
              <w:rPr>
                <w:b/>
              </w:rPr>
              <w:t>Анализ стажа работы</w:t>
            </w:r>
          </w:p>
        </w:tc>
        <w:tc>
          <w:tcPr>
            <w:tcW w:w="7571" w:type="dxa"/>
            <w:shd w:val="clear" w:color="auto" w:fill="auto"/>
          </w:tcPr>
          <w:p w:rsidR="00D54571" w:rsidRPr="00BA1B1E" w:rsidRDefault="00D54571" w:rsidP="00D54571">
            <w:r w:rsidRPr="00BA1B1E">
              <w:t xml:space="preserve">1.Менее 2 лет – 3 </w:t>
            </w:r>
          </w:p>
          <w:p w:rsidR="00D54571" w:rsidRPr="00BA1B1E" w:rsidRDefault="00D54571" w:rsidP="00D54571">
            <w:r w:rsidRPr="00BA1B1E">
              <w:t xml:space="preserve">2. от 2 до 5 лет – 2 </w:t>
            </w:r>
          </w:p>
          <w:p w:rsidR="00D54571" w:rsidRPr="00BA1B1E" w:rsidRDefault="00D54571" w:rsidP="00D54571">
            <w:r w:rsidRPr="00BA1B1E">
              <w:t xml:space="preserve">3. от 5 до 10 лет – 6 </w:t>
            </w:r>
          </w:p>
          <w:p w:rsidR="00D54571" w:rsidRPr="00F840BA" w:rsidRDefault="00D54571" w:rsidP="00065928">
            <w:pPr>
              <w:rPr>
                <w:rFonts w:ascii="Calibri" w:hAnsi="Calibri"/>
                <w:sz w:val="22"/>
                <w:szCs w:val="22"/>
              </w:rPr>
            </w:pPr>
            <w:r w:rsidRPr="00BA1B1E">
              <w:t>4. более 10 лет – 85</w:t>
            </w:r>
          </w:p>
        </w:tc>
      </w:tr>
      <w:tr w:rsidR="00D54571" w:rsidTr="00F840BA">
        <w:tc>
          <w:tcPr>
            <w:tcW w:w="2568" w:type="dxa"/>
            <w:shd w:val="clear" w:color="auto" w:fill="auto"/>
          </w:tcPr>
          <w:p w:rsidR="00D54571" w:rsidRPr="00BA1B1E" w:rsidRDefault="00D54571" w:rsidP="00F840BA">
            <w:pPr>
              <w:jc w:val="both"/>
            </w:pPr>
            <w:r w:rsidRPr="00F840BA">
              <w:rPr>
                <w:b/>
              </w:rPr>
              <w:t>Образование работников</w:t>
            </w:r>
          </w:p>
        </w:tc>
        <w:tc>
          <w:tcPr>
            <w:tcW w:w="7571" w:type="dxa"/>
            <w:shd w:val="clear" w:color="auto" w:fill="auto"/>
          </w:tcPr>
          <w:p w:rsidR="00D54571" w:rsidRPr="00BA1B1E" w:rsidRDefault="00D54571" w:rsidP="00D54571">
            <w:r w:rsidRPr="00BA1B1E">
              <w:t xml:space="preserve">1. имеют высшее образование – 34 </w:t>
            </w:r>
          </w:p>
          <w:p w:rsidR="00D54571" w:rsidRPr="00BA1B1E" w:rsidRDefault="00D54571" w:rsidP="00D54571">
            <w:r w:rsidRPr="00BA1B1E">
              <w:t>2. имеют среднее профессиональное – 34 .</w:t>
            </w:r>
          </w:p>
          <w:p w:rsidR="00D54571" w:rsidRPr="00F840BA" w:rsidRDefault="00D54571" w:rsidP="00065928">
            <w:pPr>
              <w:rPr>
                <w:rFonts w:ascii="Calibri" w:hAnsi="Calibri"/>
                <w:sz w:val="22"/>
                <w:szCs w:val="22"/>
              </w:rPr>
            </w:pPr>
            <w:r w:rsidRPr="00BA1B1E">
              <w:t xml:space="preserve">3. другое/не имеют  образования, не имеют специального, профильного  образования  - 28 </w:t>
            </w:r>
          </w:p>
        </w:tc>
      </w:tr>
      <w:tr w:rsidR="00D54571" w:rsidTr="00F840BA">
        <w:tc>
          <w:tcPr>
            <w:tcW w:w="2568" w:type="dxa"/>
            <w:shd w:val="clear" w:color="auto" w:fill="auto"/>
          </w:tcPr>
          <w:p w:rsidR="00D54571" w:rsidRPr="00F840BA" w:rsidRDefault="00D54571" w:rsidP="00F840BA">
            <w:pPr>
              <w:jc w:val="both"/>
              <w:rPr>
                <w:b/>
              </w:rPr>
            </w:pPr>
            <w:r w:rsidRPr="00F840BA">
              <w:rPr>
                <w:b/>
              </w:rPr>
              <w:t xml:space="preserve">Повышение квалификации в отношении основных категорий  работников </w:t>
            </w:r>
            <w:r w:rsidRPr="00F840BA">
              <w:rPr>
                <w:b/>
              </w:rPr>
              <w:lastRenderedPageBreak/>
              <w:t>(должность, тема, форма обучения)</w:t>
            </w:r>
          </w:p>
        </w:tc>
        <w:tc>
          <w:tcPr>
            <w:tcW w:w="7571" w:type="dxa"/>
            <w:shd w:val="clear" w:color="auto" w:fill="auto"/>
          </w:tcPr>
          <w:p w:rsidR="00D54571" w:rsidRPr="00D54571" w:rsidRDefault="00D54571" w:rsidP="000B3B5C">
            <w:pPr>
              <w:numPr>
                <w:ilvl w:val="0"/>
                <w:numId w:val="6"/>
              </w:numPr>
              <w:ind w:left="0" w:firstLine="0"/>
              <w:jc w:val="both"/>
            </w:pPr>
            <w:r w:rsidRPr="00D54571">
              <w:lastRenderedPageBreak/>
              <w:t>Специалисты по социальной работе:</w:t>
            </w:r>
          </w:p>
          <w:p w:rsidR="001130A2" w:rsidRPr="001130A2" w:rsidRDefault="00D54571" w:rsidP="000B3B5C">
            <w:pPr>
              <w:numPr>
                <w:ilvl w:val="0"/>
                <w:numId w:val="1"/>
              </w:numPr>
              <w:ind w:left="0" w:firstLine="0"/>
              <w:jc w:val="both"/>
            </w:pPr>
            <w:r w:rsidRPr="00D54571">
              <w:t>Вебинары</w:t>
            </w:r>
            <w:r w:rsidR="001130A2" w:rsidRPr="001130A2">
              <w:t>«Насилие в отношении детей: распозн</w:t>
            </w:r>
            <w:r w:rsidR="001130A2">
              <w:t>авание, помощь, предотвращение»,</w:t>
            </w:r>
            <w:r w:rsidR="001130A2" w:rsidRPr="001130A2">
              <w:t>«Вторичные отказы: Причины и ошибки»</w:t>
            </w:r>
          </w:p>
          <w:p w:rsidR="00D54571" w:rsidRPr="00D54571" w:rsidRDefault="00D54571" w:rsidP="000B3B5C">
            <w:pPr>
              <w:numPr>
                <w:ilvl w:val="0"/>
                <w:numId w:val="1"/>
              </w:numPr>
              <w:ind w:left="0" w:firstLine="0"/>
              <w:jc w:val="both"/>
            </w:pPr>
            <w:r w:rsidRPr="00D54571">
              <w:t>Семинары: «Проблема семейного насилия: профилактика и оказание помощи»,</w:t>
            </w:r>
            <w:r w:rsidR="001130A2">
              <w:t xml:space="preserve"> «Фестиваль практик»,</w:t>
            </w:r>
            <w:r w:rsidR="00ED2741" w:rsidRPr="00ED2741">
              <w:t xml:space="preserve"> встреча специалистов </w:t>
            </w:r>
            <w:r w:rsidR="00ED2741" w:rsidRPr="00ED2741">
              <w:lastRenderedPageBreak/>
              <w:t xml:space="preserve">«Вопросы выявления случаев употребления ПАВ. Организация профилактики употребления ПАВ». </w:t>
            </w:r>
          </w:p>
          <w:p w:rsidR="00D54571" w:rsidRPr="00D54571" w:rsidRDefault="00D54571" w:rsidP="00F840BA">
            <w:pPr>
              <w:jc w:val="both"/>
            </w:pPr>
            <w:r w:rsidRPr="00D54571">
              <w:t>2. Административный персонал:</w:t>
            </w:r>
          </w:p>
          <w:p w:rsidR="00ED2741" w:rsidRDefault="00D54571" w:rsidP="000B3B5C">
            <w:pPr>
              <w:numPr>
                <w:ilvl w:val="0"/>
                <w:numId w:val="1"/>
              </w:numPr>
              <w:ind w:left="0" w:firstLine="0"/>
              <w:jc w:val="both"/>
            </w:pPr>
            <w:r w:rsidRPr="00D54571">
              <w:t xml:space="preserve">Вебинары:  «Учебно-методические сборы в виде видеоконференции по вопросу обеспечения пожарной безопасности», «Применение профессиональных стандартов в организациях», «Медицинские аспекты работы добровольца», </w:t>
            </w:r>
          </w:p>
          <w:p w:rsidR="001130A2" w:rsidRDefault="00D54571" w:rsidP="000B3B5C">
            <w:pPr>
              <w:numPr>
                <w:ilvl w:val="0"/>
                <w:numId w:val="1"/>
              </w:numPr>
              <w:ind w:left="0" w:firstLine="0"/>
              <w:jc w:val="both"/>
            </w:pPr>
            <w:r w:rsidRPr="00D54571">
              <w:t>Семинары «Конференция «Обмен опытом работы по подготовке детей-сирот и детей, лишённых родительского попечения, к устройству в замещающие семьи и семейные воспитательные группы»</w:t>
            </w:r>
            <w:r w:rsidR="001130A2">
              <w:t>, с</w:t>
            </w:r>
            <w:r w:rsidRPr="00D54571">
              <w:t>еминар-практикум «Добровольческая деятельность в государственных учреждениях социального обслуживания»</w:t>
            </w:r>
            <w:r w:rsidR="001130A2">
              <w:t>, тренинг «Внедрение и реализация программ индивидуального наставничества над воспитанниками и выпускниками организации для детей-сирот и детей, оставшихся без попечения родителей»</w:t>
            </w:r>
          </w:p>
          <w:p w:rsidR="00D54571" w:rsidRPr="00D54571" w:rsidRDefault="00D54571" w:rsidP="00F840BA">
            <w:pPr>
              <w:jc w:val="both"/>
            </w:pPr>
            <w:r w:rsidRPr="00D54571">
              <w:t>3. Психологи:</w:t>
            </w:r>
          </w:p>
          <w:p w:rsidR="00ED2741" w:rsidRDefault="00D54571" w:rsidP="000B3B5C">
            <w:pPr>
              <w:numPr>
                <w:ilvl w:val="0"/>
                <w:numId w:val="1"/>
              </w:numPr>
              <w:ind w:left="0" w:firstLine="0"/>
              <w:jc w:val="both"/>
            </w:pPr>
            <w:r w:rsidRPr="00D54571">
              <w:t>Вебинары: «Последствия депривации в детском возрасте»,  «Почему ребёнку нужны объятия», «Главная задача приёмных родителей»</w:t>
            </w:r>
          </w:p>
          <w:p w:rsidR="00D54571" w:rsidRPr="00D54571" w:rsidRDefault="00D54571" w:rsidP="000B3B5C">
            <w:pPr>
              <w:numPr>
                <w:ilvl w:val="0"/>
                <w:numId w:val="1"/>
              </w:numPr>
              <w:ind w:left="0" w:firstLine="0"/>
              <w:jc w:val="both"/>
            </w:pPr>
            <w:r w:rsidRPr="00D54571">
              <w:t xml:space="preserve">Семинары «Республиканская практическая конференция «Интегративные технологии арт-терапии в условиях социализации и реабилитации инвалидов и людей с ОВЗ», «Арт-терапия - инструмент в руках добровольца, оказывающего психологическую поддержку тяжелобольным людям», «Мульт-терапия в работе с детьми с аутизмом и другими особенностями ментального развития», </w:t>
            </w:r>
            <w:r w:rsidR="001130A2">
              <w:t xml:space="preserve">Конференция </w:t>
            </w:r>
            <w:r w:rsidR="001130A2" w:rsidRPr="001130A2">
              <w:t>«Между Сциллой и Харибдой: приемные родители - современные аргонавты воспитательных морей»</w:t>
            </w:r>
            <w:r w:rsidR="001130A2">
              <w:t>, Фестиваль инновационных практик специалистов в области профилактики социального сиротства иразвития форм семейного устройства РК в рамках проекта БФ Геннадия и Елены Тимченко «Семье – поддержку и развитие», форум приемных родителей «Семейная Карелия -2019»</w:t>
            </w:r>
            <w:r w:rsidR="00ED2741">
              <w:t xml:space="preserve">, </w:t>
            </w:r>
            <w:r w:rsidR="001130A2">
              <w:t xml:space="preserve"> веб-супервизи</w:t>
            </w:r>
            <w:r w:rsidR="00ED2741">
              <w:t>я</w:t>
            </w:r>
            <w:r w:rsidR="001130A2">
              <w:t xml:space="preserve"> «Вопросы оказания социально-психологической помощи детям, пострадавшим от жестокого обращения, и сопровождения детей в ходе следственных действий»</w:t>
            </w:r>
            <w:r w:rsidR="00ED2741">
              <w:t>, м</w:t>
            </w:r>
            <w:r w:rsidR="00ED2741" w:rsidRPr="00ED2741">
              <w:t>етодическое объединение  психологов«Детско-родительские отношения»</w:t>
            </w:r>
            <w:r w:rsidR="00ED2741">
              <w:t xml:space="preserve">, </w:t>
            </w:r>
            <w:r w:rsidR="00ED2741" w:rsidRPr="00ED2741">
              <w:t>«Аутоде</w:t>
            </w:r>
            <w:r w:rsidR="00ED2741">
              <w:t>структивное поведение ребёнка», «</w:t>
            </w:r>
            <w:r w:rsidR="00ED2741" w:rsidRPr="00ED2741">
              <w:t>Профилактика внутрисемейных конфликтов».</w:t>
            </w:r>
          </w:p>
          <w:p w:rsidR="00D54571" w:rsidRPr="00D54571" w:rsidRDefault="00D54571" w:rsidP="00F840BA">
            <w:pPr>
              <w:jc w:val="both"/>
            </w:pPr>
            <w:r w:rsidRPr="00D54571">
              <w:t>4. Воспитатели:</w:t>
            </w:r>
          </w:p>
          <w:p w:rsidR="00D54571" w:rsidRPr="00D54571" w:rsidRDefault="00D54571" w:rsidP="000B3B5C">
            <w:pPr>
              <w:numPr>
                <w:ilvl w:val="0"/>
                <w:numId w:val="1"/>
              </w:numPr>
              <w:ind w:left="0" w:firstLine="0"/>
              <w:jc w:val="both"/>
            </w:pPr>
            <w:r w:rsidRPr="00D54571">
              <w:t>Вебинары: «Последствия депривации в детском возрасте»</w:t>
            </w:r>
            <w:r w:rsidR="00ED2741">
              <w:t>, «</w:t>
            </w:r>
            <w:r w:rsidR="00ED2741" w:rsidRPr="00ED2741">
              <w:t>Русская народная кукла</w:t>
            </w:r>
            <w:r w:rsidR="00C51334">
              <w:t>»</w:t>
            </w:r>
          </w:p>
          <w:p w:rsidR="00ED2741" w:rsidRDefault="00D54571" w:rsidP="000B3B5C">
            <w:pPr>
              <w:numPr>
                <w:ilvl w:val="0"/>
                <w:numId w:val="1"/>
              </w:numPr>
              <w:ind w:left="0" w:firstLine="0"/>
              <w:jc w:val="both"/>
            </w:pPr>
            <w:r w:rsidRPr="00D54571">
              <w:t xml:space="preserve">Семинары: «Поведенческие отклонения у детей», «Реабилитация несовершеннолетних, повторно помещенных в Центр помощи детям», </w:t>
            </w:r>
            <w:r w:rsidR="00ED2741">
              <w:t>семинар «</w:t>
            </w:r>
            <w:r w:rsidR="00ED2741" w:rsidRPr="00ED2741">
              <w:t>Защита ребенка от наркотиков. Рекомендации родителям»  (организован специалистами ГБУЗ РК «Республиканский наркологический диспансер»)</w:t>
            </w:r>
            <w:r w:rsidR="00ED2741">
              <w:t>, д</w:t>
            </w:r>
            <w:r w:rsidR="00ED2741" w:rsidRPr="00ED2741">
              <w:t xml:space="preserve">истанционный обучающий мини курс </w:t>
            </w:r>
            <w:r w:rsidR="00C51334">
              <w:t>«Конструктивный диалог ребёнок-</w:t>
            </w:r>
            <w:r w:rsidR="00ED2741" w:rsidRPr="00ED2741">
              <w:t>родитель».</w:t>
            </w:r>
          </w:p>
          <w:p w:rsidR="00D54571" w:rsidRPr="00D54571" w:rsidRDefault="00D54571" w:rsidP="00F840BA">
            <w:pPr>
              <w:jc w:val="both"/>
            </w:pPr>
            <w:r w:rsidRPr="00D54571">
              <w:t>5. Социальные педагоги:</w:t>
            </w:r>
          </w:p>
          <w:p w:rsidR="00ED2741" w:rsidRDefault="00D54571" w:rsidP="000B3B5C">
            <w:pPr>
              <w:numPr>
                <w:ilvl w:val="0"/>
                <w:numId w:val="1"/>
              </w:numPr>
              <w:ind w:left="0" w:firstLine="0"/>
              <w:jc w:val="both"/>
            </w:pPr>
            <w:r w:rsidRPr="00D54571">
              <w:t>Вебинары: «Последствия депривации в детском возрасте»,  «Всё про кредит или четыре правила, которые помогут», «Платить и з</w:t>
            </w:r>
            <w:r w:rsidR="0002307E">
              <w:t>арабатывать банковской картой»</w:t>
            </w:r>
          </w:p>
          <w:p w:rsidR="00ED2741" w:rsidRPr="00D54571" w:rsidRDefault="00D54571" w:rsidP="000B3B5C">
            <w:pPr>
              <w:numPr>
                <w:ilvl w:val="0"/>
                <w:numId w:val="1"/>
              </w:numPr>
              <w:ind w:left="0" w:firstLine="0"/>
              <w:jc w:val="both"/>
            </w:pPr>
            <w:r w:rsidRPr="00D54571">
              <w:t xml:space="preserve">Семинары: Совет специалистов «Путь к профессиональному </w:t>
            </w:r>
            <w:r w:rsidRPr="00D54571">
              <w:lastRenderedPageBreak/>
              <w:t>самоопределению»</w:t>
            </w:r>
            <w:r w:rsidR="001130A2">
              <w:t xml:space="preserve">, </w:t>
            </w:r>
            <w:r w:rsidR="001130A2" w:rsidRPr="001130A2">
              <w:t>«Коррекция эмоциональных и поведенческих трудностей»</w:t>
            </w:r>
            <w:r w:rsidR="00ED2741">
              <w:t>, семинар «Формирование негативного отношения к употреблению психоактивных веществ. Пропаганда здорового образа жизни».</w:t>
            </w:r>
          </w:p>
        </w:tc>
      </w:tr>
      <w:tr w:rsidR="00D54571" w:rsidTr="00F840BA">
        <w:tc>
          <w:tcPr>
            <w:tcW w:w="2568" w:type="dxa"/>
            <w:shd w:val="clear" w:color="auto" w:fill="auto"/>
          </w:tcPr>
          <w:p w:rsidR="00D54571" w:rsidRPr="00BA1B1E" w:rsidRDefault="00D54571" w:rsidP="00F840BA">
            <w:pPr>
              <w:jc w:val="both"/>
            </w:pPr>
            <w:r w:rsidRPr="00F840BA">
              <w:rPr>
                <w:b/>
              </w:rPr>
              <w:lastRenderedPageBreak/>
              <w:t>Количество работников повысивших квалификацию, количество мероприятий</w:t>
            </w:r>
          </w:p>
        </w:tc>
        <w:tc>
          <w:tcPr>
            <w:tcW w:w="7571" w:type="dxa"/>
            <w:shd w:val="clear" w:color="auto" w:fill="auto"/>
          </w:tcPr>
          <w:p w:rsidR="00D54571" w:rsidRPr="00BA1B1E" w:rsidRDefault="00D54571" w:rsidP="00D54571">
            <w:r w:rsidRPr="00BA1B1E">
              <w:t>Специалисты – 4 чел.</w:t>
            </w:r>
          </w:p>
          <w:p w:rsidR="00D54571" w:rsidRPr="00BA1B1E" w:rsidRDefault="00D54571" w:rsidP="00D54571">
            <w:r w:rsidRPr="00BA1B1E">
              <w:t xml:space="preserve">Психологи – 8 чел. </w:t>
            </w:r>
          </w:p>
          <w:p w:rsidR="00D54571" w:rsidRPr="00BA1B1E" w:rsidRDefault="00D54571" w:rsidP="00D54571">
            <w:r w:rsidRPr="00BA1B1E">
              <w:t>Административн</w:t>
            </w:r>
            <w:r w:rsidR="0002307E">
              <w:t>о-</w:t>
            </w:r>
            <w:r w:rsidRPr="00BA1B1E">
              <w:t>управленческий персонал – 7 чел.</w:t>
            </w:r>
          </w:p>
          <w:p w:rsidR="00D54571" w:rsidRPr="00BA1B1E" w:rsidRDefault="00D54571" w:rsidP="00D54571">
            <w:r w:rsidRPr="00BA1B1E">
              <w:t>Прочие – 17 чел.</w:t>
            </w:r>
          </w:p>
        </w:tc>
      </w:tr>
    </w:tbl>
    <w:p w:rsidR="00BA1B1E" w:rsidRPr="00BA1B1E" w:rsidRDefault="00BA1B1E" w:rsidP="00D54571">
      <w:pPr>
        <w:jc w:val="both"/>
      </w:pPr>
    </w:p>
    <w:p w:rsidR="00A82552" w:rsidRDefault="0002307E" w:rsidP="00A82552">
      <w:pPr>
        <w:ind w:firstLine="709"/>
        <w:jc w:val="both"/>
      </w:pPr>
      <w:r>
        <w:rPr>
          <w:b/>
        </w:rPr>
        <w:t xml:space="preserve">Вывод: </w:t>
      </w:r>
      <w:r>
        <w:t>ук</w:t>
      </w:r>
      <w:r w:rsidR="00BA1B1E" w:rsidRPr="00BA1B1E">
        <w:t>омплектованность кадрами</w:t>
      </w:r>
      <w:r w:rsidR="003D6629">
        <w:t xml:space="preserve"> ГБУ СО РК «Центр помощи детям №7» в 2019 году составила 83%</w:t>
      </w:r>
      <w:r w:rsidR="00BA1B1E" w:rsidRPr="00BA1B1E">
        <w:t>.</w:t>
      </w:r>
      <w:r w:rsidR="00A82552">
        <w:t xml:space="preserve"> Доля управленческого персонала составляет 10%.</w:t>
      </w:r>
    </w:p>
    <w:p w:rsidR="00BA1B1E" w:rsidRPr="00BA1B1E" w:rsidRDefault="003D6629" w:rsidP="00A82552">
      <w:pPr>
        <w:ind w:firstLine="709"/>
        <w:jc w:val="both"/>
      </w:pPr>
      <w:r>
        <w:t>У</w:t>
      </w:r>
      <w:r w:rsidR="00BA1B1E" w:rsidRPr="00BA1B1E">
        <w:t xml:space="preserve">далось сохранить большую часть сотрудников, особенно этот касается педагогического состава работников со стажем работы в учреждении более 10 лет. </w:t>
      </w:r>
      <w:r w:rsidR="00A82552">
        <w:t>Доля сотрудников, которые работают в учреждении менее 2 лет составляет 10%.</w:t>
      </w:r>
      <w:r w:rsidR="00BA1B1E" w:rsidRPr="00BA1B1E">
        <w:t xml:space="preserve"> Нехватка молодых специалистов является негативным фактором дальнейшего развития учреждения.</w:t>
      </w:r>
    </w:p>
    <w:p w:rsidR="00BA1B1E" w:rsidRPr="00BA1B1E" w:rsidRDefault="00BA1B1E" w:rsidP="0002307E">
      <w:pPr>
        <w:ind w:firstLine="709"/>
        <w:jc w:val="both"/>
      </w:pPr>
      <w:r w:rsidRPr="00BA1B1E">
        <w:t xml:space="preserve">В сентябре 2019 </w:t>
      </w:r>
      <w:r w:rsidR="003D6629">
        <w:t xml:space="preserve">года </w:t>
      </w:r>
      <w:r w:rsidRPr="00BA1B1E">
        <w:t>было начато поэтапное сокращение стационарного отделения в г. Лахденпохья.  Были сокращены 4 специалиста: 3 воспитателя и 1 помощник воспитателя.</w:t>
      </w:r>
    </w:p>
    <w:p w:rsidR="00BA1B1E" w:rsidRPr="00BA1B1E" w:rsidRDefault="00BA1B1E" w:rsidP="0002307E">
      <w:pPr>
        <w:ind w:firstLine="709"/>
        <w:jc w:val="both"/>
      </w:pPr>
      <w:r w:rsidRPr="00BA1B1E">
        <w:t xml:space="preserve">Всего за 2019 </w:t>
      </w:r>
      <w:r w:rsidR="00F22C7B">
        <w:t xml:space="preserve">год </w:t>
      </w:r>
      <w:r w:rsidRPr="00BA1B1E">
        <w:t>из учреждения уволилось (</w:t>
      </w:r>
      <w:r w:rsidR="00F22C7B">
        <w:t>по собственному желанию, сокращению</w:t>
      </w:r>
      <w:r w:rsidRPr="00BA1B1E">
        <w:t>) 12 сотрудников, вновь поступило 14 специалистов. Основное движение персонала происходило в г. Сортавала, так как Центр не выдерживает конкуренции с образовательными учреждениями Сортавальского муниципального района (заработная плата ниже, отсутствует педагогический стаж, нет педагогического отпуска</w:t>
      </w:r>
      <w:r w:rsidR="00F22C7B">
        <w:t>, нет возможности подтверждения уровня квалификации педагогических работников</w:t>
      </w:r>
      <w:r w:rsidRPr="00BA1B1E">
        <w:t>).</w:t>
      </w:r>
    </w:p>
    <w:p w:rsidR="00337B54" w:rsidRDefault="00BA1B1E" w:rsidP="00337B54">
      <w:pPr>
        <w:ind w:firstLine="709"/>
        <w:jc w:val="both"/>
      </w:pPr>
      <w:r w:rsidRPr="00BA1B1E">
        <w:t>Повышение квалификации в общей сложности прошли 36 специалистов учреждения.</w:t>
      </w:r>
    </w:p>
    <w:p w:rsidR="00F840BA" w:rsidRDefault="00F840BA" w:rsidP="00337B54">
      <w:pPr>
        <w:ind w:firstLine="709"/>
        <w:jc w:val="both"/>
      </w:pPr>
      <w:r>
        <w:t>Зарплаты работников в целом по учреждению выросли по сравнению с 2018 годом на 7%, за исключением директора (уменьшение на 5%) и его заместителей (уменьшение на 23%), несмотря на выполнение и перевыполнение планов и государственного задания Центром.</w:t>
      </w:r>
    </w:p>
    <w:p w:rsidR="00337B54" w:rsidRDefault="00337B54" w:rsidP="00337B54">
      <w:pPr>
        <w:ind w:firstLine="709"/>
        <w:jc w:val="both"/>
      </w:pPr>
    </w:p>
    <w:p w:rsidR="00337B54" w:rsidRDefault="00BA1B1E" w:rsidP="000B3B5C">
      <w:pPr>
        <w:numPr>
          <w:ilvl w:val="0"/>
          <w:numId w:val="9"/>
        </w:numPr>
        <w:jc w:val="center"/>
        <w:rPr>
          <w:b/>
          <w:sz w:val="28"/>
          <w:szCs w:val="28"/>
          <w:lang w:bidi="ru-RU"/>
        </w:rPr>
      </w:pPr>
      <w:r w:rsidRPr="00BA1B1E">
        <w:rPr>
          <w:b/>
          <w:sz w:val="28"/>
          <w:szCs w:val="28"/>
          <w:lang w:bidi="ru-RU"/>
        </w:rPr>
        <w:t>Состояние материально-технической базы, мероприятия по ее укреплению и закупкам.</w:t>
      </w:r>
    </w:p>
    <w:p w:rsidR="00337B54" w:rsidRDefault="00337B54" w:rsidP="00337B54">
      <w:pPr>
        <w:ind w:firstLine="709"/>
        <w:jc w:val="both"/>
        <w:rPr>
          <w:lang w:bidi="ru-RU"/>
        </w:rPr>
      </w:pPr>
    </w:p>
    <w:p w:rsidR="00BA1B1E" w:rsidRPr="00BA1B1E" w:rsidRDefault="00BA1B1E" w:rsidP="00337B54">
      <w:pPr>
        <w:ind w:firstLine="709"/>
        <w:jc w:val="both"/>
        <w:rPr>
          <w:lang w:bidi="ru-RU"/>
        </w:rPr>
      </w:pPr>
      <w:r w:rsidRPr="00BA1B1E">
        <w:rPr>
          <w:lang w:bidi="ru-RU"/>
        </w:rPr>
        <w:t xml:space="preserve">В таблице </w:t>
      </w:r>
      <w:r w:rsidR="00337B54">
        <w:rPr>
          <w:lang w:bidi="ru-RU"/>
        </w:rPr>
        <w:t xml:space="preserve">9 </w:t>
      </w:r>
      <w:r w:rsidRPr="00BA1B1E">
        <w:rPr>
          <w:lang w:bidi="ru-RU"/>
        </w:rPr>
        <w:t>приведены основные характеристики недвижимых объектов с указанием года постройки и степень огнестойкости, перечислены основные мероприятия по улучшению материально- технической базы.</w:t>
      </w:r>
    </w:p>
    <w:p w:rsidR="00BA1B1E" w:rsidRPr="00BA1B1E" w:rsidRDefault="00BA1B1E" w:rsidP="00A82552">
      <w:pPr>
        <w:tabs>
          <w:tab w:val="left" w:pos="695"/>
        </w:tabs>
        <w:ind w:firstLine="709"/>
        <w:jc w:val="right"/>
        <w:rPr>
          <w:lang w:bidi="ru-RU"/>
        </w:rPr>
      </w:pPr>
      <w:r w:rsidRPr="00BA1B1E">
        <w:rPr>
          <w:lang w:bidi="ru-RU"/>
        </w:rPr>
        <w:t>Таблица №9</w:t>
      </w: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19"/>
        <w:gridCol w:w="3118"/>
        <w:gridCol w:w="2693"/>
        <w:gridCol w:w="993"/>
      </w:tblGrid>
      <w:tr w:rsidR="00BA1B1E" w:rsidRPr="00BA1B1E" w:rsidTr="00647D0F">
        <w:trPr>
          <w:trHeight w:val="419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B1E" w:rsidRPr="00A82552" w:rsidRDefault="00BA1B1E" w:rsidP="009A4A42">
            <w:pPr>
              <w:jc w:val="center"/>
              <w:rPr>
                <w:b/>
              </w:rPr>
            </w:pPr>
            <w:r w:rsidRPr="00A82552">
              <w:rPr>
                <w:b/>
              </w:rPr>
              <w:t>Основные характеристики недвижимых объектов (год постройки, степень огнестойкости)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B1E" w:rsidRPr="00A82552" w:rsidRDefault="00BA1B1E" w:rsidP="009A4A42">
            <w:pPr>
              <w:jc w:val="center"/>
              <w:rPr>
                <w:b/>
              </w:rPr>
            </w:pPr>
            <w:r w:rsidRPr="00A82552">
              <w:rPr>
                <w:b/>
              </w:rPr>
              <w:t>Общая информация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B1E" w:rsidRPr="00A82552" w:rsidRDefault="00BA1B1E" w:rsidP="009A4A42">
            <w:pPr>
              <w:jc w:val="center"/>
              <w:rPr>
                <w:b/>
              </w:rPr>
            </w:pPr>
            <w:r w:rsidRPr="00A82552">
              <w:rPr>
                <w:b/>
              </w:rPr>
              <w:t>Произведенные в 2019 г. работы по улучшению материально- технической базы</w:t>
            </w:r>
          </w:p>
        </w:tc>
      </w:tr>
      <w:tr w:rsidR="00BA1B1E" w:rsidRPr="00BA1B1E" w:rsidTr="00647D0F">
        <w:trPr>
          <w:trHeight w:val="419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B1E" w:rsidRPr="00A82552" w:rsidRDefault="00BA1B1E" w:rsidP="009A4A42">
            <w:pPr>
              <w:jc w:val="center"/>
              <w:rPr>
                <w:b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B1E" w:rsidRPr="00A82552" w:rsidRDefault="00BA1B1E" w:rsidP="009A4A42">
            <w:pPr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B1E" w:rsidRPr="00A82552" w:rsidRDefault="00BA1B1E" w:rsidP="009A4A42">
            <w:pPr>
              <w:jc w:val="center"/>
              <w:rPr>
                <w:b/>
              </w:rPr>
            </w:pPr>
            <w:r w:rsidRPr="00A82552">
              <w:rPr>
                <w:b/>
              </w:rPr>
              <w:t>Наименование мероприятия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B1E" w:rsidRPr="00A82552" w:rsidRDefault="00BA1B1E" w:rsidP="009A4A42">
            <w:pPr>
              <w:jc w:val="center"/>
              <w:rPr>
                <w:b/>
              </w:rPr>
            </w:pPr>
            <w:r w:rsidRPr="00A82552">
              <w:rPr>
                <w:b/>
              </w:rPr>
              <w:t>Стоимость работ в тыс. руб.</w:t>
            </w:r>
          </w:p>
        </w:tc>
      </w:tr>
      <w:tr w:rsidR="00BA1B1E" w:rsidRPr="00BA1B1E" w:rsidTr="00647D0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42" w:rsidRDefault="009A4A42" w:rsidP="00A82552">
            <w:pPr>
              <w:jc w:val="both"/>
              <w:rPr>
                <w:b/>
              </w:rPr>
            </w:pPr>
            <w:r>
              <w:rPr>
                <w:b/>
              </w:rPr>
              <w:t>г</w:t>
            </w:r>
            <w:r w:rsidR="00BA1B1E" w:rsidRPr="00A82552">
              <w:rPr>
                <w:b/>
              </w:rPr>
              <w:t xml:space="preserve">. Сортавала, ул. Гагарина, д. 10. </w:t>
            </w:r>
          </w:p>
          <w:p w:rsidR="00BA1B1E" w:rsidRPr="00A82552" w:rsidRDefault="009A4A42" w:rsidP="00A82552">
            <w:pPr>
              <w:jc w:val="both"/>
              <w:rPr>
                <w:b/>
              </w:rPr>
            </w:pPr>
            <w:r>
              <w:rPr>
                <w:b/>
              </w:rPr>
              <w:t>О</w:t>
            </w:r>
            <w:r w:rsidR="00BA1B1E" w:rsidRPr="00A82552">
              <w:rPr>
                <w:b/>
              </w:rPr>
              <w:t>перативное управление.</w:t>
            </w:r>
          </w:p>
          <w:p w:rsidR="00BA1B1E" w:rsidRPr="00A82552" w:rsidRDefault="00BA1B1E" w:rsidP="00A82552">
            <w:pPr>
              <w:jc w:val="both"/>
            </w:pPr>
            <w:r w:rsidRPr="00A82552">
              <w:t xml:space="preserve">1. Спальный корпус (трехэтажное здание) – </w:t>
            </w:r>
            <w:r w:rsidRPr="00A82552">
              <w:lastRenderedPageBreak/>
              <w:t>22</w:t>
            </w:r>
            <w:r w:rsidR="009A4A42">
              <w:t xml:space="preserve">85 кв.м., год постройки – 1961, </w:t>
            </w:r>
            <w:r w:rsidRPr="00A82552">
              <w:t>степень огнестойкости -2;</w:t>
            </w:r>
          </w:p>
          <w:p w:rsidR="00BA1B1E" w:rsidRPr="00A82552" w:rsidRDefault="00BA1B1E" w:rsidP="00A82552">
            <w:pPr>
              <w:jc w:val="both"/>
            </w:pPr>
            <w:r w:rsidRPr="00A82552">
              <w:t>2. Столовая (одноэтажное здание с цокольным этажом)  – 382,0 кв.м., год постройки – 1961, степень огнестойкости - 2;</w:t>
            </w:r>
          </w:p>
          <w:p w:rsidR="00BA1B1E" w:rsidRPr="00A82552" w:rsidRDefault="00BA1B1E" w:rsidP="00A82552">
            <w:pPr>
              <w:jc w:val="both"/>
            </w:pPr>
            <w:r w:rsidRPr="00A82552">
              <w:t>3. Рабочий блок (одноэтажное здание) – 273,0 кв.м., год постройки не установлен, степень огнестойкости - 2</w:t>
            </w:r>
          </w:p>
          <w:p w:rsidR="00BA1B1E" w:rsidRPr="00A82552" w:rsidRDefault="00BA1B1E" w:rsidP="00A82552">
            <w:pPr>
              <w:jc w:val="both"/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B1E" w:rsidRPr="00A82552" w:rsidRDefault="00BA1B1E" w:rsidP="00A82552">
            <w:pPr>
              <w:jc w:val="both"/>
            </w:pPr>
            <w:r w:rsidRPr="00A82552">
              <w:lastRenderedPageBreak/>
              <w:t xml:space="preserve">В целом состояние объектов недвижимости удовлетворительное, но нуждаются в косметическом ремонте </w:t>
            </w:r>
            <w:r w:rsidRPr="00A82552">
              <w:lastRenderedPageBreak/>
              <w:t>(фасад). Особенно остро нуждается в ремонте фасад спального корпуса. Есть общая проблема зданий, связанная с системой водоотведения. Удовлетворительное состояние зданий поддерживается регулярным локальным текущим и капитальным ремонтом.</w:t>
            </w:r>
          </w:p>
          <w:p w:rsidR="00BA1B1E" w:rsidRPr="00A82552" w:rsidRDefault="00BA1B1E" w:rsidP="00A82552">
            <w:pPr>
              <w:jc w:val="both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B1E" w:rsidRPr="00A82552" w:rsidRDefault="00BA1B1E" w:rsidP="00A82552">
            <w:pPr>
              <w:jc w:val="both"/>
            </w:pPr>
            <w:r w:rsidRPr="00A82552">
              <w:lastRenderedPageBreak/>
              <w:t>Ремонт помещений склада</w:t>
            </w:r>
          </w:p>
          <w:p w:rsidR="00BA1B1E" w:rsidRPr="00A82552" w:rsidRDefault="00BA1B1E" w:rsidP="00A82552">
            <w:pPr>
              <w:jc w:val="both"/>
            </w:pPr>
            <w:r w:rsidRPr="00A82552">
              <w:t>Ремонт кабинета №29</w:t>
            </w:r>
          </w:p>
          <w:p w:rsidR="00BA1B1E" w:rsidRPr="00A82552" w:rsidRDefault="00BA1B1E" w:rsidP="00A82552">
            <w:pPr>
              <w:jc w:val="both"/>
            </w:pPr>
            <w:r w:rsidRPr="00A82552">
              <w:t>Косметический ремонт кабинета №58</w:t>
            </w:r>
          </w:p>
          <w:p w:rsidR="00BA1B1E" w:rsidRPr="00A82552" w:rsidRDefault="00BA1B1E" w:rsidP="00A82552">
            <w:pPr>
              <w:jc w:val="both"/>
            </w:pPr>
            <w:r w:rsidRPr="00A82552">
              <w:lastRenderedPageBreak/>
              <w:t>Ремонт крыльца</w:t>
            </w:r>
          </w:p>
          <w:p w:rsidR="00BA1B1E" w:rsidRPr="00A82552" w:rsidRDefault="00BA1B1E" w:rsidP="00A82552">
            <w:pPr>
              <w:jc w:val="both"/>
              <w:rPr>
                <w:b/>
              </w:rPr>
            </w:pPr>
            <w:r w:rsidRPr="00A82552">
              <w:rPr>
                <w:b/>
              </w:rPr>
              <w:t>Программа энергоэффективности</w:t>
            </w:r>
          </w:p>
          <w:p w:rsidR="00BA1B1E" w:rsidRPr="00A82552" w:rsidRDefault="00BA1B1E" w:rsidP="00A82552">
            <w:pPr>
              <w:jc w:val="both"/>
            </w:pPr>
            <w:r w:rsidRPr="00A82552">
              <w:t>Приобретение светильников</w:t>
            </w:r>
          </w:p>
          <w:p w:rsidR="00BA1B1E" w:rsidRPr="00A82552" w:rsidRDefault="00BA1B1E" w:rsidP="00A82552">
            <w:pPr>
              <w:jc w:val="both"/>
            </w:pPr>
            <w:r w:rsidRPr="00A82552">
              <w:t>Установка светильников</w:t>
            </w:r>
          </w:p>
          <w:p w:rsidR="00BA1B1E" w:rsidRPr="00A82552" w:rsidRDefault="00BA1B1E" w:rsidP="00A82552">
            <w:pPr>
              <w:jc w:val="both"/>
            </w:pPr>
            <w:r w:rsidRPr="00A82552">
              <w:t xml:space="preserve">Утепление чердачного перекрытия </w:t>
            </w:r>
          </w:p>
          <w:p w:rsidR="00BA1B1E" w:rsidRPr="00A82552" w:rsidRDefault="00BA1B1E" w:rsidP="00A82552">
            <w:pPr>
              <w:jc w:val="both"/>
            </w:pPr>
            <w:r w:rsidRPr="00A82552">
              <w:t xml:space="preserve">Установка запорно-регулирующей арматуры </w:t>
            </w:r>
          </w:p>
          <w:p w:rsidR="00647D0F" w:rsidRDefault="00BA1B1E" w:rsidP="00A82552">
            <w:pPr>
              <w:jc w:val="both"/>
              <w:rPr>
                <w:b/>
              </w:rPr>
            </w:pPr>
            <w:r w:rsidRPr="00A82552">
              <w:rPr>
                <w:b/>
              </w:rPr>
              <w:t>Субсидия в рамках доступной среды</w:t>
            </w:r>
          </w:p>
          <w:p w:rsidR="00BA1B1E" w:rsidRPr="00A82552" w:rsidRDefault="00BA1B1E" w:rsidP="00A82552">
            <w:pPr>
              <w:jc w:val="both"/>
            </w:pPr>
            <w:r w:rsidRPr="00A82552">
              <w:t xml:space="preserve">входная группа (устройство пандуса и адаптация помещений) </w:t>
            </w:r>
          </w:p>
          <w:p w:rsidR="00BA1B1E" w:rsidRPr="00A82552" w:rsidRDefault="00BA1B1E" w:rsidP="00A82552">
            <w:pPr>
              <w:jc w:val="both"/>
            </w:pPr>
            <w:r w:rsidRPr="00A82552">
              <w:t xml:space="preserve">адаптация санузла </w:t>
            </w:r>
          </w:p>
          <w:p w:rsidR="00BA1B1E" w:rsidRPr="00A82552" w:rsidRDefault="00BA1B1E" w:rsidP="00A82552">
            <w:pPr>
              <w:jc w:val="both"/>
              <w:rPr>
                <w:b/>
              </w:rPr>
            </w:pPr>
            <w:r w:rsidRPr="00A82552">
              <w:rPr>
                <w:b/>
              </w:rPr>
              <w:t xml:space="preserve">Устранение предписаний </w:t>
            </w:r>
          </w:p>
          <w:p w:rsidR="00BA1B1E" w:rsidRPr="00A82552" w:rsidRDefault="00BA1B1E" w:rsidP="00A82552">
            <w:pPr>
              <w:jc w:val="both"/>
            </w:pPr>
            <w:r w:rsidRPr="00A82552">
              <w:t xml:space="preserve">Установка противопожарной двери </w:t>
            </w:r>
          </w:p>
          <w:p w:rsidR="00BA1B1E" w:rsidRPr="00A82552" w:rsidRDefault="00BA1B1E" w:rsidP="00A82552">
            <w:pPr>
              <w:jc w:val="both"/>
            </w:pPr>
            <w:r w:rsidRPr="00A82552">
              <w:t xml:space="preserve">приобретение средств индивидуальной защиты  </w:t>
            </w:r>
          </w:p>
          <w:p w:rsidR="00BA1B1E" w:rsidRPr="00A82552" w:rsidRDefault="00BA1B1E" w:rsidP="00A82552">
            <w:pPr>
              <w:jc w:val="both"/>
            </w:pPr>
            <w:r w:rsidRPr="00A82552">
              <w:t>Ремонт вестибюля 1-го этажа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1E" w:rsidRPr="00A82552" w:rsidRDefault="00BA1B1E" w:rsidP="00647D0F">
            <w:pPr>
              <w:jc w:val="center"/>
            </w:pPr>
            <w:r w:rsidRPr="00A82552">
              <w:lastRenderedPageBreak/>
              <w:t>202,10</w:t>
            </w:r>
          </w:p>
          <w:p w:rsidR="00BA1B1E" w:rsidRPr="00A82552" w:rsidRDefault="00BA1B1E" w:rsidP="00647D0F">
            <w:pPr>
              <w:jc w:val="center"/>
            </w:pPr>
          </w:p>
          <w:p w:rsidR="00BA1B1E" w:rsidRPr="00A82552" w:rsidRDefault="00BA1B1E" w:rsidP="00647D0F">
            <w:pPr>
              <w:jc w:val="center"/>
            </w:pPr>
            <w:r w:rsidRPr="00A82552">
              <w:t>197,00</w:t>
            </w:r>
          </w:p>
          <w:p w:rsidR="00BA1B1E" w:rsidRPr="00A82552" w:rsidRDefault="00BA1B1E" w:rsidP="00647D0F">
            <w:pPr>
              <w:jc w:val="center"/>
            </w:pPr>
            <w:r w:rsidRPr="00A82552">
              <w:t>150,00</w:t>
            </w:r>
          </w:p>
          <w:p w:rsidR="00BA1B1E" w:rsidRPr="00A82552" w:rsidRDefault="00BA1B1E" w:rsidP="00647D0F">
            <w:pPr>
              <w:jc w:val="center"/>
            </w:pPr>
          </w:p>
          <w:p w:rsidR="00BA1B1E" w:rsidRPr="00A82552" w:rsidRDefault="00BA1B1E" w:rsidP="00647D0F">
            <w:pPr>
              <w:jc w:val="center"/>
            </w:pPr>
            <w:r w:rsidRPr="00A82552">
              <w:lastRenderedPageBreak/>
              <w:t>380,00</w:t>
            </w:r>
          </w:p>
          <w:p w:rsidR="00BA1B1E" w:rsidRPr="00A82552" w:rsidRDefault="00647D0F" w:rsidP="00647D0F">
            <w:pPr>
              <w:jc w:val="center"/>
            </w:pPr>
            <w:r w:rsidRPr="00A82552">
              <w:rPr>
                <w:b/>
              </w:rPr>
              <w:t>1094,6</w:t>
            </w:r>
          </w:p>
          <w:p w:rsidR="00BA1B1E" w:rsidRPr="00A82552" w:rsidRDefault="00BA1B1E" w:rsidP="00647D0F">
            <w:pPr>
              <w:jc w:val="center"/>
            </w:pPr>
          </w:p>
          <w:p w:rsidR="00BA1B1E" w:rsidRPr="00A82552" w:rsidRDefault="00BA1B1E" w:rsidP="00647D0F">
            <w:pPr>
              <w:jc w:val="center"/>
            </w:pPr>
            <w:r w:rsidRPr="00A82552">
              <w:t>490,00</w:t>
            </w:r>
          </w:p>
          <w:p w:rsidR="00647D0F" w:rsidRDefault="00647D0F" w:rsidP="00647D0F">
            <w:pPr>
              <w:jc w:val="center"/>
            </w:pPr>
          </w:p>
          <w:p w:rsidR="00BA1B1E" w:rsidRPr="00A82552" w:rsidRDefault="00BA1B1E" w:rsidP="00647D0F">
            <w:pPr>
              <w:jc w:val="center"/>
            </w:pPr>
            <w:r w:rsidRPr="00A82552">
              <w:t>146,00</w:t>
            </w:r>
          </w:p>
          <w:p w:rsidR="00647D0F" w:rsidRDefault="00647D0F" w:rsidP="00647D0F">
            <w:pPr>
              <w:jc w:val="center"/>
            </w:pPr>
          </w:p>
          <w:p w:rsidR="00BA1B1E" w:rsidRPr="00A82552" w:rsidRDefault="00BA1B1E" w:rsidP="00647D0F">
            <w:pPr>
              <w:jc w:val="center"/>
            </w:pPr>
            <w:r w:rsidRPr="00A82552">
              <w:t>314,60</w:t>
            </w:r>
          </w:p>
          <w:p w:rsidR="00BA1B1E" w:rsidRPr="00A82552" w:rsidRDefault="00BA1B1E" w:rsidP="00647D0F">
            <w:pPr>
              <w:jc w:val="center"/>
            </w:pPr>
          </w:p>
          <w:p w:rsidR="00BA1B1E" w:rsidRPr="00A82552" w:rsidRDefault="00BA1B1E" w:rsidP="00647D0F">
            <w:pPr>
              <w:jc w:val="center"/>
            </w:pPr>
            <w:r w:rsidRPr="00A82552">
              <w:t>144,00</w:t>
            </w:r>
          </w:p>
          <w:p w:rsidR="00BA1B1E" w:rsidRPr="00A82552" w:rsidRDefault="00BA1B1E" w:rsidP="00647D0F">
            <w:pPr>
              <w:jc w:val="center"/>
            </w:pPr>
          </w:p>
          <w:p w:rsidR="00BA1B1E" w:rsidRPr="00A82552" w:rsidRDefault="00BA1B1E" w:rsidP="00647D0F">
            <w:pPr>
              <w:jc w:val="center"/>
            </w:pPr>
          </w:p>
          <w:p w:rsidR="00BA1B1E" w:rsidRPr="00A82552" w:rsidRDefault="00647D0F" w:rsidP="00647D0F">
            <w:pPr>
              <w:jc w:val="center"/>
            </w:pPr>
            <w:r>
              <w:rPr>
                <w:b/>
              </w:rPr>
              <w:t>589,6</w:t>
            </w:r>
          </w:p>
          <w:p w:rsidR="00BA1B1E" w:rsidRPr="00A82552" w:rsidRDefault="00BA1B1E" w:rsidP="00647D0F">
            <w:pPr>
              <w:jc w:val="center"/>
            </w:pPr>
          </w:p>
          <w:p w:rsidR="00BA1B1E" w:rsidRPr="00A82552" w:rsidRDefault="00BA1B1E" w:rsidP="00647D0F">
            <w:pPr>
              <w:jc w:val="center"/>
            </w:pPr>
            <w:r w:rsidRPr="00A82552">
              <w:t>399,9</w:t>
            </w:r>
          </w:p>
          <w:p w:rsidR="00647D0F" w:rsidRDefault="00647D0F" w:rsidP="00647D0F">
            <w:pPr>
              <w:jc w:val="center"/>
            </w:pPr>
          </w:p>
          <w:p w:rsidR="00647D0F" w:rsidRDefault="00647D0F" w:rsidP="00647D0F">
            <w:pPr>
              <w:jc w:val="center"/>
            </w:pPr>
          </w:p>
          <w:p w:rsidR="00BA1B1E" w:rsidRPr="00A82552" w:rsidRDefault="00BA1B1E" w:rsidP="00647D0F">
            <w:pPr>
              <w:jc w:val="center"/>
            </w:pPr>
            <w:r w:rsidRPr="00A82552">
              <w:t>189,7</w:t>
            </w:r>
          </w:p>
          <w:p w:rsidR="00BA1B1E" w:rsidRPr="00A82552" w:rsidRDefault="00647D0F" w:rsidP="00647D0F">
            <w:pPr>
              <w:jc w:val="center"/>
            </w:pPr>
            <w:r w:rsidRPr="00A82552">
              <w:rPr>
                <w:b/>
              </w:rPr>
              <w:t>1020,8</w:t>
            </w:r>
          </w:p>
          <w:p w:rsidR="00BA1B1E" w:rsidRPr="00A82552" w:rsidRDefault="00BA1B1E" w:rsidP="00647D0F">
            <w:pPr>
              <w:jc w:val="center"/>
            </w:pPr>
          </w:p>
          <w:p w:rsidR="00BA1B1E" w:rsidRPr="00A82552" w:rsidRDefault="00BA1B1E" w:rsidP="00647D0F">
            <w:pPr>
              <w:jc w:val="center"/>
            </w:pPr>
            <w:r w:rsidRPr="00A82552">
              <w:t>40,7</w:t>
            </w:r>
          </w:p>
          <w:p w:rsidR="00BA1B1E" w:rsidRPr="00A82552" w:rsidRDefault="00BA1B1E" w:rsidP="00647D0F">
            <w:pPr>
              <w:jc w:val="center"/>
            </w:pPr>
          </w:p>
          <w:p w:rsidR="00647D0F" w:rsidRDefault="00647D0F" w:rsidP="00647D0F">
            <w:pPr>
              <w:jc w:val="center"/>
            </w:pPr>
          </w:p>
          <w:p w:rsidR="00BA1B1E" w:rsidRPr="00A82552" w:rsidRDefault="00BA1B1E" w:rsidP="00647D0F">
            <w:pPr>
              <w:jc w:val="center"/>
            </w:pPr>
            <w:r w:rsidRPr="00A82552">
              <w:t>7,9</w:t>
            </w:r>
          </w:p>
          <w:p w:rsidR="00BA1B1E" w:rsidRPr="00A82552" w:rsidRDefault="00BA1B1E" w:rsidP="00647D0F">
            <w:pPr>
              <w:jc w:val="center"/>
            </w:pPr>
          </w:p>
          <w:p w:rsidR="00647D0F" w:rsidRDefault="00647D0F" w:rsidP="00647D0F">
            <w:pPr>
              <w:jc w:val="center"/>
            </w:pPr>
          </w:p>
          <w:p w:rsidR="00BA1B1E" w:rsidRPr="00A82552" w:rsidRDefault="00BA1B1E" w:rsidP="00647D0F">
            <w:pPr>
              <w:jc w:val="center"/>
            </w:pPr>
            <w:r w:rsidRPr="00A82552">
              <w:t>979,0</w:t>
            </w:r>
          </w:p>
        </w:tc>
      </w:tr>
      <w:tr w:rsidR="00647D0F" w:rsidRPr="00BA1B1E" w:rsidTr="00647D0F">
        <w:trPr>
          <w:trHeight w:val="414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7D0F" w:rsidRDefault="00647D0F" w:rsidP="00A82552">
            <w:pPr>
              <w:jc w:val="both"/>
              <w:rPr>
                <w:b/>
              </w:rPr>
            </w:pPr>
            <w:r w:rsidRPr="00A82552">
              <w:rPr>
                <w:b/>
              </w:rPr>
              <w:lastRenderedPageBreak/>
              <w:t xml:space="preserve">Г. Лахденпохья, ул. Бусалова, д. 8. </w:t>
            </w:r>
          </w:p>
          <w:p w:rsidR="00647D0F" w:rsidRPr="00A82552" w:rsidRDefault="00647D0F" w:rsidP="00A82552">
            <w:pPr>
              <w:jc w:val="both"/>
              <w:rPr>
                <w:b/>
              </w:rPr>
            </w:pPr>
            <w:r w:rsidRPr="00A82552">
              <w:rPr>
                <w:b/>
              </w:rPr>
              <w:t>Договор безвозмездного пользования.</w:t>
            </w:r>
          </w:p>
          <w:p w:rsidR="00647D0F" w:rsidRPr="00A82552" w:rsidRDefault="00647D0F" w:rsidP="00A82552">
            <w:pPr>
              <w:jc w:val="both"/>
            </w:pPr>
            <w:r w:rsidRPr="00A82552">
              <w:t>1.Здание общежития (двухэтажное здание) – 808,5 кв.м., год постройк</w:t>
            </w:r>
            <w:r>
              <w:t>и 1966, класс огнестойкости – 2</w:t>
            </w:r>
          </w:p>
          <w:p w:rsidR="00647D0F" w:rsidRPr="00A82552" w:rsidRDefault="00647D0F" w:rsidP="00A82552">
            <w:pPr>
              <w:jc w:val="both"/>
              <w:rPr>
                <w:b/>
              </w:rPr>
            </w:pPr>
            <w:r w:rsidRPr="00A82552">
              <w:t>2. Нежилое здание – 29,0 кв.м. (здание не зарегистрировано, располагается на территории Центра, используется под склад).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7D0F" w:rsidRPr="00A82552" w:rsidRDefault="00647D0F" w:rsidP="00A82552">
            <w:pPr>
              <w:jc w:val="both"/>
            </w:pPr>
            <w:r w:rsidRPr="00A82552">
              <w:t>Здание нуждается в косметическом ремонте фасада, ремонте части помещений. Необ</w:t>
            </w:r>
            <w:r>
              <w:t>ходима адаптация для инвалидов</w:t>
            </w:r>
          </w:p>
          <w:p w:rsidR="00647D0F" w:rsidRPr="00A82552" w:rsidRDefault="00647D0F" w:rsidP="00A82552">
            <w:pPr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7D0F" w:rsidRDefault="00647D0F" w:rsidP="00A82552">
            <w:pPr>
              <w:jc w:val="both"/>
            </w:pPr>
            <w:r w:rsidRPr="00A82552">
              <w:t>Косметический ремонт кабинета №3</w:t>
            </w:r>
          </w:p>
          <w:p w:rsidR="00647D0F" w:rsidRPr="00A82552" w:rsidRDefault="00647D0F" w:rsidP="00647D0F">
            <w:pPr>
              <w:jc w:val="both"/>
            </w:pPr>
            <w:r w:rsidRPr="00A82552">
              <w:t>Электромонтажные работы</w:t>
            </w:r>
          </w:p>
          <w:p w:rsidR="00647D0F" w:rsidRPr="00A82552" w:rsidRDefault="00647D0F" w:rsidP="00647D0F">
            <w:pPr>
              <w:jc w:val="both"/>
            </w:pPr>
            <w:r w:rsidRPr="00A82552">
              <w:t>Установка системы снегозадержания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7D0F" w:rsidRPr="00A82552" w:rsidRDefault="00647D0F" w:rsidP="00647D0F">
            <w:pPr>
              <w:jc w:val="center"/>
            </w:pPr>
            <w:r w:rsidRPr="00A82552">
              <w:t>122,8</w:t>
            </w:r>
          </w:p>
          <w:p w:rsidR="00647D0F" w:rsidRDefault="00647D0F" w:rsidP="00647D0F">
            <w:pPr>
              <w:jc w:val="center"/>
            </w:pPr>
          </w:p>
          <w:p w:rsidR="00647D0F" w:rsidRPr="00A82552" w:rsidRDefault="00647D0F" w:rsidP="00647D0F">
            <w:pPr>
              <w:jc w:val="center"/>
            </w:pPr>
            <w:r w:rsidRPr="00A82552">
              <w:t>52,4</w:t>
            </w:r>
          </w:p>
          <w:p w:rsidR="00647D0F" w:rsidRPr="00A82552" w:rsidRDefault="00647D0F" w:rsidP="00647D0F">
            <w:pPr>
              <w:jc w:val="center"/>
            </w:pPr>
          </w:p>
          <w:p w:rsidR="00647D0F" w:rsidRPr="00A82552" w:rsidRDefault="00647D0F" w:rsidP="00647D0F">
            <w:pPr>
              <w:jc w:val="center"/>
            </w:pPr>
            <w:r w:rsidRPr="00A82552">
              <w:t>73,8</w:t>
            </w:r>
          </w:p>
        </w:tc>
      </w:tr>
      <w:tr w:rsidR="00BA1B1E" w:rsidRPr="00BA1B1E" w:rsidTr="00647D0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D0F" w:rsidRDefault="00BA1B1E" w:rsidP="00A82552">
            <w:pPr>
              <w:jc w:val="both"/>
              <w:rPr>
                <w:b/>
              </w:rPr>
            </w:pPr>
            <w:r w:rsidRPr="00A82552">
              <w:rPr>
                <w:b/>
              </w:rPr>
              <w:t>г. Питкяранта, ул. Горького, д. 49г.</w:t>
            </w:r>
          </w:p>
          <w:p w:rsidR="00BA1B1E" w:rsidRPr="00A82552" w:rsidRDefault="00647D0F" w:rsidP="00A82552">
            <w:pPr>
              <w:jc w:val="both"/>
            </w:pPr>
            <w:r>
              <w:rPr>
                <w:b/>
              </w:rPr>
              <w:t>О</w:t>
            </w:r>
            <w:r w:rsidR="00BA1B1E" w:rsidRPr="00A82552">
              <w:rPr>
                <w:b/>
              </w:rPr>
              <w:t>перативное управление.</w:t>
            </w:r>
          </w:p>
          <w:p w:rsidR="00BA1B1E" w:rsidRPr="00A82552" w:rsidRDefault="00BA1B1E" w:rsidP="00A82552">
            <w:pPr>
              <w:jc w:val="both"/>
            </w:pPr>
            <w:r w:rsidRPr="00A82552">
              <w:t>Нежилые помещения первого этажа – 207,0 кв.м. Класс огнестойкости - 2</w:t>
            </w:r>
          </w:p>
          <w:p w:rsidR="00BA1B1E" w:rsidRPr="00A82552" w:rsidRDefault="00BA1B1E" w:rsidP="00A82552">
            <w:pPr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0F" w:rsidRDefault="00BA1B1E" w:rsidP="00A82552">
            <w:pPr>
              <w:jc w:val="both"/>
            </w:pPr>
            <w:r w:rsidRPr="00A82552">
              <w:t xml:space="preserve">В 2018 г. выполнен ремонт 90 процентов помещений, произведена адаптация для инвалидов и установлено энергосберегающее освещение. </w:t>
            </w:r>
          </w:p>
          <w:p w:rsidR="00BA1B1E" w:rsidRPr="00A82552" w:rsidRDefault="00BA1B1E" w:rsidP="00A82552">
            <w:pPr>
              <w:jc w:val="both"/>
            </w:pPr>
            <w:r w:rsidRPr="00A82552">
              <w:t xml:space="preserve">В 2020 - 2021 году планируется произвести межевание земельного </w:t>
            </w:r>
            <w:r w:rsidRPr="00A82552">
              <w:lastRenderedPageBreak/>
              <w:t>участка под зданием, а также, по возможности отремонтировать оставшуюся часть помещений.</w:t>
            </w:r>
          </w:p>
          <w:p w:rsidR="00BA1B1E" w:rsidRPr="00A82552" w:rsidRDefault="00BA1B1E" w:rsidP="00A82552">
            <w:pPr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1E" w:rsidRPr="00A82552" w:rsidRDefault="00BA1B1E" w:rsidP="00A82552">
            <w:pPr>
              <w:jc w:val="both"/>
            </w:pPr>
            <w:r w:rsidRPr="00A82552">
              <w:lastRenderedPageBreak/>
              <w:t>Работы в 2019 г. не производились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1E" w:rsidRPr="00A82552" w:rsidRDefault="00BA1B1E" w:rsidP="00A82552">
            <w:pPr>
              <w:jc w:val="both"/>
            </w:pPr>
            <w:r w:rsidRPr="00A82552">
              <w:t>0,00</w:t>
            </w:r>
          </w:p>
        </w:tc>
      </w:tr>
    </w:tbl>
    <w:p w:rsidR="00647D0F" w:rsidRDefault="00647D0F" w:rsidP="009A4A42">
      <w:pPr>
        <w:ind w:firstLine="709"/>
        <w:jc w:val="both"/>
        <w:rPr>
          <w:b/>
        </w:rPr>
      </w:pPr>
    </w:p>
    <w:p w:rsidR="00BA1B1E" w:rsidRPr="00647D0F" w:rsidRDefault="00BA1B1E" w:rsidP="009A4A42">
      <w:pPr>
        <w:ind w:firstLine="709"/>
        <w:jc w:val="both"/>
      </w:pPr>
      <w:r w:rsidRPr="00647D0F">
        <w:t>В оперативном управлении учреждения также находятся 2 автотранспортных средства:</w:t>
      </w:r>
    </w:p>
    <w:p w:rsidR="00BA1B1E" w:rsidRPr="00647D0F" w:rsidRDefault="00BA1B1E" w:rsidP="009A4A42">
      <w:pPr>
        <w:ind w:firstLine="709"/>
        <w:jc w:val="both"/>
      </w:pPr>
      <w:r w:rsidRPr="00647D0F">
        <w:t>1.Микроавтобус Фиат Дукато – 2009 г. Состояние неудовлетворительное. Пробег 150000 км. Нуждается в замене по причине регулярных ремонтных работ. Общие затраты на ремонтные работы в 2019 г. -  56</w:t>
      </w:r>
      <w:r w:rsidR="00C51334">
        <w:t>300 рублей</w:t>
      </w:r>
      <w:r w:rsidRPr="00647D0F">
        <w:t>.</w:t>
      </w:r>
    </w:p>
    <w:p w:rsidR="00BA1B1E" w:rsidRPr="00647D0F" w:rsidRDefault="00BA1B1E" w:rsidP="009A4A42">
      <w:pPr>
        <w:ind w:firstLine="709"/>
        <w:jc w:val="both"/>
      </w:pPr>
      <w:r w:rsidRPr="00647D0F">
        <w:t>2.Легковой автомобиль 2018 г. - Лада Ларгус Кросс. Состояние удовлетворительное. Пробег 60000 км. Общие затраты на техническое обслуживание в отчетном периоде – 33</w:t>
      </w:r>
      <w:r w:rsidR="00C51334">
        <w:t>500 рублей</w:t>
      </w:r>
      <w:r w:rsidRPr="00647D0F">
        <w:t xml:space="preserve">. </w:t>
      </w:r>
    </w:p>
    <w:p w:rsidR="00647D0F" w:rsidRDefault="00647D0F" w:rsidP="009A4A42">
      <w:pPr>
        <w:ind w:firstLine="709"/>
        <w:jc w:val="both"/>
      </w:pPr>
    </w:p>
    <w:p w:rsidR="00647D0F" w:rsidRDefault="00647D0F" w:rsidP="00E37893">
      <w:pPr>
        <w:ind w:firstLine="709"/>
        <w:jc w:val="both"/>
      </w:pPr>
      <w:r w:rsidRPr="00647D0F">
        <w:t xml:space="preserve">В рамках </w:t>
      </w:r>
      <w:r>
        <w:t>спонсорской помощи</w:t>
      </w:r>
      <w:r w:rsidR="00C41CE9">
        <w:t xml:space="preserve"> привлечено</w:t>
      </w:r>
      <w:r>
        <w:t xml:space="preserve">: </w:t>
      </w:r>
    </w:p>
    <w:p w:rsidR="00647D0F" w:rsidRPr="00647D0F" w:rsidRDefault="00E37893" w:rsidP="000B3B5C">
      <w:pPr>
        <w:numPr>
          <w:ilvl w:val="0"/>
          <w:numId w:val="8"/>
        </w:numPr>
        <w:ind w:left="0" w:firstLine="709"/>
        <w:jc w:val="both"/>
      </w:pPr>
      <w:r>
        <w:t>В таблице 10 приведены данные п</w:t>
      </w:r>
      <w:r w:rsidR="00647D0F" w:rsidRPr="00647D0F">
        <w:t>о проекту  «Детские дома Карелии – 2019»</w:t>
      </w:r>
      <w:r w:rsidR="00441C6B" w:rsidRPr="00441C6B">
        <w:t xml:space="preserve"> РОО «Карельский союз защиты детей»</w:t>
      </w:r>
      <w:r w:rsidR="00441C6B">
        <w:t>.</w:t>
      </w:r>
      <w:r>
        <w:t xml:space="preserve"> В 2019 году </w:t>
      </w:r>
      <w:r w:rsidR="00647D0F" w:rsidRPr="00647D0F">
        <w:t xml:space="preserve">дляГБУ СО РК «Центр помощи детям № 7» были выделены и </w:t>
      </w:r>
      <w:r>
        <w:t>из</w:t>
      </w:r>
      <w:r w:rsidR="00647D0F" w:rsidRPr="00647D0F">
        <w:t>расходованы по статьям следующие денежные средства:</w:t>
      </w:r>
    </w:p>
    <w:p w:rsidR="00647D0F" w:rsidRPr="00647D0F" w:rsidRDefault="00647D0F" w:rsidP="00647D0F">
      <w:pPr>
        <w:ind w:firstLine="709"/>
        <w:jc w:val="both"/>
      </w:pPr>
      <w:r w:rsidRPr="00647D0F">
        <w:tab/>
      </w:r>
      <w:r w:rsidRPr="00647D0F">
        <w:tab/>
      </w:r>
      <w:r w:rsidRPr="00647D0F">
        <w:tab/>
      </w:r>
      <w:r w:rsidRPr="00647D0F">
        <w:tab/>
      </w:r>
      <w:r w:rsidRPr="00647D0F">
        <w:tab/>
      </w:r>
      <w:r w:rsidRPr="00647D0F">
        <w:tab/>
      </w:r>
      <w:r w:rsidRPr="00647D0F">
        <w:tab/>
      </w:r>
      <w:r w:rsidRPr="00647D0F">
        <w:tab/>
      </w:r>
      <w:r w:rsidRPr="00647D0F">
        <w:tab/>
      </w:r>
      <w:r w:rsidRPr="00647D0F">
        <w:tab/>
      </w:r>
      <w:r w:rsidRPr="00647D0F">
        <w:tab/>
        <w:t>Таблица №10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17"/>
        <w:gridCol w:w="3119"/>
        <w:gridCol w:w="2835"/>
      </w:tblGrid>
      <w:tr w:rsidR="00647D0F" w:rsidRPr="00647D0F" w:rsidTr="00F840BA">
        <w:tc>
          <w:tcPr>
            <w:tcW w:w="3717" w:type="dxa"/>
            <w:shd w:val="clear" w:color="auto" w:fill="auto"/>
          </w:tcPr>
          <w:p w:rsidR="00647D0F" w:rsidRPr="00647D0F" w:rsidRDefault="00647D0F" w:rsidP="00F840BA">
            <w:pPr>
              <w:jc w:val="both"/>
            </w:pPr>
          </w:p>
        </w:tc>
        <w:tc>
          <w:tcPr>
            <w:tcW w:w="3119" w:type="dxa"/>
            <w:shd w:val="clear" w:color="auto" w:fill="auto"/>
          </w:tcPr>
          <w:p w:rsidR="00647D0F" w:rsidRPr="00F840BA" w:rsidRDefault="00647D0F" w:rsidP="00F840BA">
            <w:pPr>
              <w:jc w:val="both"/>
              <w:rPr>
                <w:b/>
              </w:rPr>
            </w:pPr>
            <w:r w:rsidRPr="00F840BA">
              <w:rPr>
                <w:b/>
              </w:rPr>
              <w:t>Сортавала (руб.)</w:t>
            </w:r>
          </w:p>
        </w:tc>
        <w:tc>
          <w:tcPr>
            <w:tcW w:w="2835" w:type="dxa"/>
            <w:shd w:val="clear" w:color="auto" w:fill="auto"/>
          </w:tcPr>
          <w:p w:rsidR="00647D0F" w:rsidRPr="00F840BA" w:rsidRDefault="00647D0F" w:rsidP="00F840BA">
            <w:pPr>
              <w:jc w:val="both"/>
              <w:rPr>
                <w:b/>
              </w:rPr>
            </w:pPr>
            <w:r w:rsidRPr="00F840BA">
              <w:rPr>
                <w:b/>
              </w:rPr>
              <w:t>Лахденпохья (руб.)</w:t>
            </w:r>
          </w:p>
        </w:tc>
      </w:tr>
      <w:tr w:rsidR="00647D0F" w:rsidRPr="00647D0F" w:rsidTr="00F840BA">
        <w:tc>
          <w:tcPr>
            <w:tcW w:w="3717" w:type="dxa"/>
            <w:shd w:val="clear" w:color="auto" w:fill="auto"/>
          </w:tcPr>
          <w:p w:rsidR="00647D0F" w:rsidRPr="00647D0F" w:rsidRDefault="00647D0F" w:rsidP="00F840BA">
            <w:pPr>
              <w:jc w:val="both"/>
            </w:pPr>
            <w:r w:rsidRPr="00647D0F">
              <w:t>«Материалы для кружков»</w:t>
            </w:r>
          </w:p>
        </w:tc>
        <w:tc>
          <w:tcPr>
            <w:tcW w:w="3119" w:type="dxa"/>
            <w:shd w:val="clear" w:color="auto" w:fill="auto"/>
          </w:tcPr>
          <w:p w:rsidR="00647D0F" w:rsidRPr="00647D0F" w:rsidRDefault="00647D0F" w:rsidP="00F840BA">
            <w:pPr>
              <w:jc w:val="both"/>
            </w:pPr>
            <w:r w:rsidRPr="00647D0F">
              <w:t>18600</w:t>
            </w:r>
          </w:p>
        </w:tc>
        <w:tc>
          <w:tcPr>
            <w:tcW w:w="2835" w:type="dxa"/>
            <w:shd w:val="clear" w:color="auto" w:fill="auto"/>
          </w:tcPr>
          <w:p w:rsidR="00647D0F" w:rsidRPr="00647D0F" w:rsidRDefault="00647D0F" w:rsidP="00F840BA">
            <w:pPr>
              <w:jc w:val="both"/>
            </w:pPr>
            <w:r w:rsidRPr="00647D0F">
              <w:t>19864</w:t>
            </w:r>
          </w:p>
        </w:tc>
      </w:tr>
      <w:tr w:rsidR="00647D0F" w:rsidRPr="00647D0F" w:rsidTr="00F840BA">
        <w:tc>
          <w:tcPr>
            <w:tcW w:w="3717" w:type="dxa"/>
            <w:shd w:val="clear" w:color="auto" w:fill="auto"/>
          </w:tcPr>
          <w:p w:rsidR="00647D0F" w:rsidRPr="00647D0F" w:rsidRDefault="00647D0F" w:rsidP="00F840BA">
            <w:pPr>
              <w:jc w:val="both"/>
            </w:pPr>
            <w:r w:rsidRPr="00647D0F">
              <w:t>«Поездки»</w:t>
            </w:r>
          </w:p>
        </w:tc>
        <w:tc>
          <w:tcPr>
            <w:tcW w:w="3119" w:type="dxa"/>
            <w:shd w:val="clear" w:color="auto" w:fill="auto"/>
          </w:tcPr>
          <w:p w:rsidR="00647D0F" w:rsidRPr="00647D0F" w:rsidRDefault="00647D0F" w:rsidP="00F840BA">
            <w:pPr>
              <w:jc w:val="both"/>
            </w:pPr>
            <w:r w:rsidRPr="00647D0F">
              <w:t>32512</w:t>
            </w:r>
          </w:p>
        </w:tc>
        <w:tc>
          <w:tcPr>
            <w:tcW w:w="2835" w:type="dxa"/>
            <w:shd w:val="clear" w:color="auto" w:fill="auto"/>
          </w:tcPr>
          <w:p w:rsidR="00647D0F" w:rsidRPr="00647D0F" w:rsidRDefault="00647D0F" w:rsidP="00F840BA">
            <w:pPr>
              <w:jc w:val="both"/>
            </w:pPr>
            <w:r w:rsidRPr="00647D0F">
              <w:t>23912</w:t>
            </w:r>
          </w:p>
        </w:tc>
      </w:tr>
      <w:tr w:rsidR="00647D0F" w:rsidRPr="00647D0F" w:rsidTr="00F840BA">
        <w:tc>
          <w:tcPr>
            <w:tcW w:w="3717" w:type="dxa"/>
            <w:shd w:val="clear" w:color="auto" w:fill="auto"/>
          </w:tcPr>
          <w:p w:rsidR="00647D0F" w:rsidRPr="00647D0F" w:rsidRDefault="00647D0F" w:rsidP="00F840BA">
            <w:pPr>
              <w:jc w:val="both"/>
            </w:pPr>
            <w:r w:rsidRPr="00647D0F">
              <w:t>«Мероприятия для детей»</w:t>
            </w:r>
          </w:p>
        </w:tc>
        <w:tc>
          <w:tcPr>
            <w:tcW w:w="3119" w:type="dxa"/>
            <w:shd w:val="clear" w:color="auto" w:fill="auto"/>
          </w:tcPr>
          <w:p w:rsidR="00647D0F" w:rsidRPr="00647D0F" w:rsidRDefault="00647D0F" w:rsidP="00F840BA">
            <w:pPr>
              <w:jc w:val="both"/>
            </w:pPr>
            <w:r w:rsidRPr="00647D0F">
              <w:t>52080</w:t>
            </w:r>
          </w:p>
        </w:tc>
        <w:tc>
          <w:tcPr>
            <w:tcW w:w="2835" w:type="dxa"/>
            <w:shd w:val="clear" w:color="auto" w:fill="auto"/>
          </w:tcPr>
          <w:p w:rsidR="00647D0F" w:rsidRPr="00647D0F" w:rsidRDefault="00647D0F" w:rsidP="00F840BA">
            <w:pPr>
              <w:jc w:val="both"/>
            </w:pPr>
            <w:r w:rsidRPr="00647D0F">
              <w:t>13000</w:t>
            </w:r>
          </w:p>
        </w:tc>
      </w:tr>
      <w:tr w:rsidR="00647D0F" w:rsidRPr="00647D0F" w:rsidTr="00F840BA">
        <w:tc>
          <w:tcPr>
            <w:tcW w:w="3717" w:type="dxa"/>
            <w:shd w:val="clear" w:color="auto" w:fill="auto"/>
          </w:tcPr>
          <w:p w:rsidR="00647D0F" w:rsidRPr="00647D0F" w:rsidRDefault="00647D0F" w:rsidP="00F840BA">
            <w:pPr>
              <w:jc w:val="both"/>
            </w:pPr>
            <w:r w:rsidRPr="00647D0F">
              <w:t xml:space="preserve">«Социальное сопровождение» и </w:t>
            </w:r>
          </w:p>
        </w:tc>
        <w:tc>
          <w:tcPr>
            <w:tcW w:w="3119" w:type="dxa"/>
            <w:shd w:val="clear" w:color="auto" w:fill="auto"/>
          </w:tcPr>
          <w:p w:rsidR="00647D0F" w:rsidRPr="00647D0F" w:rsidRDefault="00647D0F" w:rsidP="00F840BA">
            <w:pPr>
              <w:jc w:val="both"/>
            </w:pPr>
            <w:r w:rsidRPr="00647D0F">
              <w:t>-</w:t>
            </w:r>
          </w:p>
        </w:tc>
        <w:tc>
          <w:tcPr>
            <w:tcW w:w="2835" w:type="dxa"/>
            <w:shd w:val="clear" w:color="auto" w:fill="auto"/>
          </w:tcPr>
          <w:p w:rsidR="00647D0F" w:rsidRPr="00647D0F" w:rsidRDefault="00647D0F" w:rsidP="00F840BA">
            <w:pPr>
              <w:jc w:val="both"/>
            </w:pPr>
            <w:r w:rsidRPr="00647D0F">
              <w:t>8900</w:t>
            </w:r>
          </w:p>
        </w:tc>
      </w:tr>
      <w:tr w:rsidR="00647D0F" w:rsidRPr="00647D0F" w:rsidTr="00F840BA">
        <w:tc>
          <w:tcPr>
            <w:tcW w:w="3717" w:type="dxa"/>
            <w:shd w:val="clear" w:color="auto" w:fill="auto"/>
          </w:tcPr>
          <w:p w:rsidR="00647D0F" w:rsidRPr="00647D0F" w:rsidRDefault="00647D0F" w:rsidP="00F840BA">
            <w:pPr>
              <w:jc w:val="both"/>
            </w:pPr>
            <w:r w:rsidRPr="00647D0F">
              <w:t>«Услуги репетитора»</w:t>
            </w:r>
          </w:p>
        </w:tc>
        <w:tc>
          <w:tcPr>
            <w:tcW w:w="3119" w:type="dxa"/>
            <w:shd w:val="clear" w:color="auto" w:fill="auto"/>
          </w:tcPr>
          <w:p w:rsidR="00647D0F" w:rsidRPr="00647D0F" w:rsidRDefault="00647D0F" w:rsidP="00F840BA">
            <w:pPr>
              <w:jc w:val="both"/>
            </w:pPr>
            <w:r w:rsidRPr="00647D0F">
              <w:t>-</w:t>
            </w:r>
          </w:p>
        </w:tc>
        <w:tc>
          <w:tcPr>
            <w:tcW w:w="2835" w:type="dxa"/>
            <w:shd w:val="clear" w:color="auto" w:fill="auto"/>
          </w:tcPr>
          <w:p w:rsidR="00647D0F" w:rsidRPr="00647D0F" w:rsidRDefault="00647D0F" w:rsidP="00F840BA">
            <w:pPr>
              <w:jc w:val="both"/>
            </w:pPr>
            <w:r w:rsidRPr="00647D0F">
              <w:t>27000</w:t>
            </w:r>
          </w:p>
        </w:tc>
      </w:tr>
      <w:tr w:rsidR="00647D0F" w:rsidRPr="00647D0F" w:rsidTr="00F840BA">
        <w:tc>
          <w:tcPr>
            <w:tcW w:w="3717" w:type="dxa"/>
            <w:shd w:val="clear" w:color="auto" w:fill="auto"/>
          </w:tcPr>
          <w:p w:rsidR="00647D0F" w:rsidRPr="00647D0F" w:rsidRDefault="00647D0F" w:rsidP="00F840BA">
            <w:pPr>
              <w:jc w:val="both"/>
            </w:pPr>
            <w:r w:rsidRPr="00647D0F">
              <w:t>ИТОГО:</w:t>
            </w:r>
          </w:p>
        </w:tc>
        <w:tc>
          <w:tcPr>
            <w:tcW w:w="3119" w:type="dxa"/>
            <w:shd w:val="clear" w:color="auto" w:fill="auto"/>
          </w:tcPr>
          <w:p w:rsidR="00647D0F" w:rsidRPr="00647D0F" w:rsidRDefault="00647D0F" w:rsidP="00F840BA">
            <w:pPr>
              <w:jc w:val="both"/>
            </w:pPr>
            <w:r w:rsidRPr="00647D0F">
              <w:t>103192</w:t>
            </w:r>
          </w:p>
        </w:tc>
        <w:tc>
          <w:tcPr>
            <w:tcW w:w="2835" w:type="dxa"/>
            <w:shd w:val="clear" w:color="auto" w:fill="auto"/>
          </w:tcPr>
          <w:p w:rsidR="00647D0F" w:rsidRPr="00647D0F" w:rsidRDefault="00647D0F" w:rsidP="00F840BA">
            <w:pPr>
              <w:jc w:val="both"/>
            </w:pPr>
            <w:r w:rsidRPr="00647D0F">
              <w:t>92676</w:t>
            </w:r>
          </w:p>
        </w:tc>
      </w:tr>
    </w:tbl>
    <w:p w:rsidR="00647D0F" w:rsidRDefault="00647D0F" w:rsidP="00647D0F">
      <w:pPr>
        <w:ind w:firstLine="709"/>
        <w:jc w:val="both"/>
        <w:rPr>
          <w:lang w:bidi="ru-RU"/>
        </w:rPr>
      </w:pPr>
      <w:r w:rsidRPr="00647D0F">
        <w:rPr>
          <w:lang w:bidi="ru-RU"/>
        </w:rPr>
        <w:t>Итого, общая сумма израсходованных денежных средств по г. Сортавала и г. Ла</w:t>
      </w:r>
      <w:r w:rsidR="00E37893">
        <w:rPr>
          <w:lang w:bidi="ru-RU"/>
        </w:rPr>
        <w:t>хденпрохья составляет 195 868 (с</w:t>
      </w:r>
      <w:r w:rsidRPr="00647D0F">
        <w:rPr>
          <w:lang w:bidi="ru-RU"/>
        </w:rPr>
        <w:t>то девяносто пять тысяч восемьсот шестьдесят восемь) руб</w:t>
      </w:r>
      <w:r w:rsidR="00E37893">
        <w:rPr>
          <w:lang w:bidi="ru-RU"/>
        </w:rPr>
        <w:t>лей, 00 копеек</w:t>
      </w:r>
      <w:r w:rsidRPr="00647D0F">
        <w:rPr>
          <w:lang w:bidi="ru-RU"/>
        </w:rPr>
        <w:t>.</w:t>
      </w:r>
    </w:p>
    <w:p w:rsidR="00E37893" w:rsidRDefault="00E37893" w:rsidP="000B3B5C">
      <w:pPr>
        <w:numPr>
          <w:ilvl w:val="0"/>
          <w:numId w:val="8"/>
        </w:numPr>
        <w:ind w:left="0" w:firstLine="709"/>
        <w:jc w:val="both"/>
        <w:rPr>
          <w:lang w:bidi="ru-RU"/>
        </w:rPr>
      </w:pPr>
      <w:r w:rsidRPr="00E37893">
        <w:rPr>
          <w:lang w:bidi="ru-RU"/>
        </w:rPr>
        <w:t xml:space="preserve">Также в отчетном периоде благотворительную помощь учреждению оказал ООО «АИКОМ» </w:t>
      </w:r>
      <w:r>
        <w:rPr>
          <w:lang w:bidi="ru-RU"/>
        </w:rPr>
        <w:t>(</w:t>
      </w:r>
      <w:r w:rsidRPr="00E37893">
        <w:rPr>
          <w:lang w:bidi="ru-RU"/>
        </w:rPr>
        <w:t>г. Санкт-Петербург</w:t>
      </w:r>
      <w:r>
        <w:rPr>
          <w:lang w:bidi="ru-RU"/>
        </w:rPr>
        <w:t>)</w:t>
      </w:r>
      <w:r w:rsidRPr="00E37893">
        <w:rPr>
          <w:lang w:bidi="ru-RU"/>
        </w:rPr>
        <w:t xml:space="preserve">  на сумму 150000 рублей. Денежные средства в полном объеме были использованы на ремонт пищеблока в г. Лахденпохья (предписание на устранение нарушений). Годом ранее, также в г. Лахденпохья, указанная организация осуществила ремонт трех спальных комнат.</w:t>
      </w:r>
    </w:p>
    <w:p w:rsidR="00E37893" w:rsidRDefault="00E37893" w:rsidP="000B3B5C">
      <w:pPr>
        <w:numPr>
          <w:ilvl w:val="0"/>
          <w:numId w:val="8"/>
        </w:numPr>
        <w:ind w:left="0" w:firstLine="709"/>
        <w:jc w:val="both"/>
        <w:rPr>
          <w:lang w:bidi="ru-RU"/>
        </w:rPr>
      </w:pPr>
      <w:r w:rsidRPr="00E37893">
        <w:rPr>
          <w:lang w:bidi="ru-RU"/>
        </w:rPr>
        <w:t>На протяжении 2019 г</w:t>
      </w:r>
      <w:r>
        <w:rPr>
          <w:lang w:bidi="ru-RU"/>
        </w:rPr>
        <w:t>ода</w:t>
      </w:r>
      <w:r w:rsidRPr="00E37893">
        <w:rPr>
          <w:lang w:bidi="ru-RU"/>
        </w:rPr>
        <w:t xml:space="preserve"> администрацией Центра велись переговоры с Президентом Холдинга «Адамант» по вопросу оказания благотворительной помощи Учреждению в размере 4600 тыс. руб. Решение по данному вопросу будет принято стороной благотворителя в первом квартале 2020 г. В случае положительного решения данного вопроса ремонтно-восстановительные работы будут начаты летом 2020 г.</w:t>
      </w:r>
    </w:p>
    <w:p w:rsidR="00E37893" w:rsidRDefault="00F76803" w:rsidP="000B3B5C">
      <w:pPr>
        <w:numPr>
          <w:ilvl w:val="0"/>
          <w:numId w:val="8"/>
        </w:numPr>
        <w:ind w:left="0" w:firstLine="709"/>
        <w:jc w:val="both"/>
      </w:pPr>
      <w:r>
        <w:t>Н</w:t>
      </w:r>
      <w:r w:rsidR="00E37893" w:rsidRPr="00BA1B1E">
        <w:t xml:space="preserve">еоценимую помощь </w:t>
      </w:r>
      <w:r w:rsidR="00E37893">
        <w:t xml:space="preserve">ГБУ СО РК «Центр помощи детям №7» оказывают </w:t>
      </w:r>
      <w:r w:rsidR="00E37893" w:rsidRPr="00BA1B1E">
        <w:t>предприятия и организации</w:t>
      </w:r>
      <w:r w:rsidR="00E37893">
        <w:t xml:space="preserve"> указанные в таблице 11.</w:t>
      </w:r>
    </w:p>
    <w:p w:rsidR="00E37893" w:rsidRDefault="00E37893" w:rsidP="00E37893">
      <w:pPr>
        <w:ind w:left="709"/>
        <w:jc w:val="right"/>
      </w:pPr>
      <w:r>
        <w:t>Таблица № 11.</w:t>
      </w:r>
    </w:p>
    <w:tbl>
      <w:tblPr>
        <w:tblW w:w="9741" w:type="dxa"/>
        <w:tblInd w:w="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7"/>
        <w:gridCol w:w="2619"/>
        <w:gridCol w:w="6465"/>
      </w:tblGrid>
      <w:tr w:rsidR="00441C6B" w:rsidRPr="00BA1B1E" w:rsidTr="00B46BBF">
        <w:tc>
          <w:tcPr>
            <w:tcW w:w="657" w:type="dxa"/>
          </w:tcPr>
          <w:p w:rsidR="00441C6B" w:rsidRPr="00F840BA" w:rsidRDefault="00441C6B" w:rsidP="00441C6B">
            <w:pPr>
              <w:jc w:val="center"/>
              <w:rPr>
                <w:b/>
                <w:lang w:bidi="ru-RU"/>
              </w:rPr>
            </w:pPr>
            <w:r w:rsidRPr="00F840BA">
              <w:rPr>
                <w:b/>
                <w:lang w:bidi="ru-RU"/>
              </w:rPr>
              <w:t>№</w:t>
            </w:r>
          </w:p>
        </w:tc>
        <w:tc>
          <w:tcPr>
            <w:tcW w:w="2619" w:type="dxa"/>
          </w:tcPr>
          <w:p w:rsidR="00441C6B" w:rsidRPr="00F840BA" w:rsidRDefault="00441C6B" w:rsidP="00F840BA">
            <w:pPr>
              <w:jc w:val="center"/>
              <w:rPr>
                <w:b/>
                <w:lang w:bidi="ru-RU"/>
              </w:rPr>
            </w:pPr>
            <w:r w:rsidRPr="00F840BA">
              <w:rPr>
                <w:b/>
                <w:lang w:bidi="ru-RU"/>
              </w:rPr>
              <w:t>Название организации</w:t>
            </w:r>
          </w:p>
        </w:tc>
        <w:tc>
          <w:tcPr>
            <w:tcW w:w="6465" w:type="dxa"/>
          </w:tcPr>
          <w:p w:rsidR="00441C6B" w:rsidRPr="00F840BA" w:rsidRDefault="00441C6B" w:rsidP="00F840BA">
            <w:pPr>
              <w:jc w:val="center"/>
              <w:rPr>
                <w:b/>
                <w:lang w:bidi="ru-RU"/>
              </w:rPr>
            </w:pPr>
            <w:r w:rsidRPr="00F840BA">
              <w:rPr>
                <w:b/>
                <w:lang w:bidi="ru-RU"/>
              </w:rPr>
              <w:t>Оказание помощи</w:t>
            </w:r>
          </w:p>
        </w:tc>
      </w:tr>
      <w:tr w:rsidR="00441C6B" w:rsidRPr="00BA1B1E" w:rsidTr="00B46BBF">
        <w:trPr>
          <w:trHeight w:val="778"/>
        </w:trPr>
        <w:tc>
          <w:tcPr>
            <w:tcW w:w="657" w:type="dxa"/>
          </w:tcPr>
          <w:p w:rsidR="00441C6B" w:rsidRPr="00F840BA" w:rsidRDefault="00F76803" w:rsidP="00441C6B">
            <w:pPr>
              <w:jc w:val="center"/>
              <w:rPr>
                <w:lang w:bidi="ru-RU"/>
              </w:rPr>
            </w:pPr>
            <w:r w:rsidRPr="00F840BA">
              <w:rPr>
                <w:lang w:bidi="ru-RU"/>
              </w:rPr>
              <w:t>1</w:t>
            </w:r>
          </w:p>
        </w:tc>
        <w:tc>
          <w:tcPr>
            <w:tcW w:w="2619" w:type="dxa"/>
          </w:tcPr>
          <w:p w:rsidR="00441C6B" w:rsidRPr="00F840BA" w:rsidRDefault="00441C6B" w:rsidP="00F840BA">
            <w:pPr>
              <w:jc w:val="both"/>
              <w:rPr>
                <w:lang w:bidi="ru-RU"/>
              </w:rPr>
            </w:pPr>
            <w:r w:rsidRPr="00F840BA">
              <w:rPr>
                <w:lang w:bidi="ru-RU"/>
              </w:rPr>
              <w:t>КРБФ «Материнское сердце»</w:t>
            </w:r>
          </w:p>
        </w:tc>
        <w:tc>
          <w:tcPr>
            <w:tcW w:w="6465" w:type="dxa"/>
          </w:tcPr>
          <w:p w:rsidR="00441C6B" w:rsidRPr="00F840BA" w:rsidRDefault="00441C6B" w:rsidP="00F840BA">
            <w:pPr>
              <w:jc w:val="both"/>
              <w:rPr>
                <w:lang w:bidi="ru-RU"/>
              </w:rPr>
            </w:pPr>
            <w:r w:rsidRPr="00F840BA">
              <w:rPr>
                <w:lang w:bidi="ru-RU"/>
              </w:rPr>
              <w:t>Организация новогоднего праздника  подарки для получателей социальных услуг в г. Петрозаводске, праздничный обед, посещение театра, оплата дороги.</w:t>
            </w:r>
          </w:p>
        </w:tc>
      </w:tr>
      <w:tr w:rsidR="00441C6B" w:rsidRPr="00BA1B1E" w:rsidTr="00B46BBF">
        <w:tc>
          <w:tcPr>
            <w:tcW w:w="657" w:type="dxa"/>
          </w:tcPr>
          <w:p w:rsidR="00441C6B" w:rsidRPr="00F840BA" w:rsidRDefault="00F76803" w:rsidP="00441C6B">
            <w:pPr>
              <w:jc w:val="center"/>
              <w:rPr>
                <w:lang w:bidi="ru-RU"/>
              </w:rPr>
            </w:pPr>
            <w:r w:rsidRPr="00F840BA">
              <w:rPr>
                <w:lang w:bidi="ru-RU"/>
              </w:rPr>
              <w:t>2</w:t>
            </w:r>
          </w:p>
        </w:tc>
        <w:tc>
          <w:tcPr>
            <w:tcW w:w="2619" w:type="dxa"/>
          </w:tcPr>
          <w:p w:rsidR="00441C6B" w:rsidRPr="00F840BA" w:rsidRDefault="00441C6B" w:rsidP="00F840BA">
            <w:pPr>
              <w:jc w:val="both"/>
              <w:rPr>
                <w:lang w:bidi="ru-RU"/>
              </w:rPr>
            </w:pPr>
            <w:r w:rsidRPr="00F840BA">
              <w:rPr>
                <w:lang w:bidi="ru-RU"/>
              </w:rPr>
              <w:t>БФ «Апрель»</w:t>
            </w:r>
          </w:p>
        </w:tc>
        <w:tc>
          <w:tcPr>
            <w:tcW w:w="6465" w:type="dxa"/>
          </w:tcPr>
          <w:p w:rsidR="00441C6B" w:rsidRPr="00F840BA" w:rsidRDefault="00441C6B" w:rsidP="00F840BA">
            <w:pPr>
              <w:jc w:val="both"/>
              <w:rPr>
                <w:lang w:bidi="ru-RU"/>
              </w:rPr>
            </w:pPr>
            <w:r w:rsidRPr="00F840BA">
              <w:rPr>
                <w:lang w:bidi="ru-RU"/>
              </w:rPr>
              <w:t xml:space="preserve">Организация досуга детей: </w:t>
            </w:r>
          </w:p>
          <w:p w:rsidR="00441C6B" w:rsidRPr="00F840BA" w:rsidRDefault="00441C6B" w:rsidP="00F840BA">
            <w:pPr>
              <w:jc w:val="both"/>
              <w:rPr>
                <w:lang w:bidi="ru-RU"/>
              </w:rPr>
            </w:pPr>
            <w:r w:rsidRPr="00F840BA">
              <w:rPr>
                <w:lang w:bidi="ru-RU"/>
              </w:rPr>
              <w:t>-летние, зимние лагеря</w:t>
            </w:r>
          </w:p>
          <w:p w:rsidR="00441C6B" w:rsidRPr="00F840BA" w:rsidRDefault="00441C6B" w:rsidP="00F840BA">
            <w:pPr>
              <w:jc w:val="both"/>
              <w:rPr>
                <w:lang w:bidi="ru-RU"/>
              </w:rPr>
            </w:pPr>
            <w:r w:rsidRPr="00F840BA">
              <w:rPr>
                <w:lang w:bidi="ru-RU"/>
              </w:rPr>
              <w:t>-участие в спортивных мероприятиях</w:t>
            </w:r>
          </w:p>
          <w:p w:rsidR="00441C6B" w:rsidRPr="00F840BA" w:rsidRDefault="00441C6B" w:rsidP="00F840BA">
            <w:pPr>
              <w:jc w:val="both"/>
              <w:rPr>
                <w:lang w:bidi="ru-RU"/>
              </w:rPr>
            </w:pPr>
            <w:r w:rsidRPr="00F840BA">
              <w:rPr>
                <w:lang w:bidi="ru-RU"/>
              </w:rPr>
              <w:lastRenderedPageBreak/>
              <w:t>-проведение Дней именинников на базе Центра</w:t>
            </w:r>
          </w:p>
          <w:p w:rsidR="00441C6B" w:rsidRPr="00F840BA" w:rsidRDefault="00441C6B" w:rsidP="00F840BA">
            <w:pPr>
              <w:jc w:val="both"/>
              <w:rPr>
                <w:lang w:bidi="ru-RU"/>
              </w:rPr>
            </w:pPr>
            <w:r w:rsidRPr="00F840BA">
              <w:rPr>
                <w:lang w:bidi="ru-RU"/>
              </w:rPr>
              <w:t>-оказывают гуманитарную помощь</w:t>
            </w:r>
          </w:p>
          <w:p w:rsidR="00441C6B" w:rsidRPr="00F840BA" w:rsidRDefault="00441C6B" w:rsidP="00F840BA">
            <w:pPr>
              <w:jc w:val="both"/>
              <w:rPr>
                <w:lang w:bidi="ru-RU"/>
              </w:rPr>
            </w:pPr>
            <w:r w:rsidRPr="00F840BA">
              <w:rPr>
                <w:lang w:bidi="ru-RU"/>
              </w:rPr>
              <w:t>-финансируют поездки в С-Петербурге (оплата транспортных расходов, питание, проживание в гостиницах, экскурсии, билеты).</w:t>
            </w:r>
          </w:p>
          <w:p w:rsidR="00441C6B" w:rsidRPr="00F840BA" w:rsidRDefault="00441C6B" w:rsidP="00F840BA">
            <w:pPr>
              <w:jc w:val="both"/>
              <w:rPr>
                <w:lang w:bidi="ru-RU"/>
              </w:rPr>
            </w:pPr>
            <w:r w:rsidRPr="00F840BA">
              <w:rPr>
                <w:lang w:bidi="ru-RU"/>
              </w:rPr>
              <w:t>Юридическая помощь семьям в ТЖС.</w:t>
            </w:r>
          </w:p>
        </w:tc>
      </w:tr>
      <w:tr w:rsidR="00441C6B" w:rsidRPr="00BA1B1E" w:rsidTr="00B46BBF">
        <w:tc>
          <w:tcPr>
            <w:tcW w:w="657" w:type="dxa"/>
          </w:tcPr>
          <w:p w:rsidR="00441C6B" w:rsidRPr="00F840BA" w:rsidRDefault="00F76803" w:rsidP="00441C6B">
            <w:pPr>
              <w:jc w:val="center"/>
              <w:rPr>
                <w:lang w:bidi="ru-RU"/>
              </w:rPr>
            </w:pPr>
            <w:r w:rsidRPr="00F840BA">
              <w:rPr>
                <w:lang w:bidi="ru-RU"/>
              </w:rPr>
              <w:lastRenderedPageBreak/>
              <w:t>3</w:t>
            </w:r>
          </w:p>
        </w:tc>
        <w:tc>
          <w:tcPr>
            <w:tcW w:w="2619" w:type="dxa"/>
          </w:tcPr>
          <w:p w:rsidR="00441C6B" w:rsidRPr="00F840BA" w:rsidRDefault="00441C6B" w:rsidP="00F840BA">
            <w:pPr>
              <w:jc w:val="both"/>
              <w:rPr>
                <w:lang w:bidi="ru-RU"/>
              </w:rPr>
            </w:pPr>
            <w:r w:rsidRPr="00F840BA">
              <w:rPr>
                <w:lang w:bidi="ru-RU"/>
              </w:rPr>
              <w:t>БФ «Куркиоки»</w:t>
            </w:r>
          </w:p>
        </w:tc>
        <w:tc>
          <w:tcPr>
            <w:tcW w:w="6465" w:type="dxa"/>
          </w:tcPr>
          <w:p w:rsidR="00441C6B" w:rsidRPr="00F840BA" w:rsidRDefault="00441C6B" w:rsidP="00F840BA">
            <w:pPr>
              <w:jc w:val="both"/>
              <w:rPr>
                <w:lang w:bidi="ru-RU"/>
              </w:rPr>
            </w:pPr>
            <w:r w:rsidRPr="00F840BA">
              <w:rPr>
                <w:lang w:bidi="ru-RU"/>
              </w:rPr>
              <w:t>Финансирование ежегодных поездок  в международный лагерь  Финляндии г. Суолахти</w:t>
            </w:r>
          </w:p>
          <w:p w:rsidR="00441C6B" w:rsidRPr="00F840BA" w:rsidRDefault="00441C6B" w:rsidP="00F840BA">
            <w:pPr>
              <w:jc w:val="both"/>
              <w:rPr>
                <w:lang w:bidi="ru-RU"/>
              </w:rPr>
            </w:pPr>
            <w:r w:rsidRPr="00F840BA">
              <w:rPr>
                <w:lang w:bidi="ru-RU"/>
              </w:rPr>
              <w:t>Поздравление с Новым годом с вручением подарков</w:t>
            </w:r>
          </w:p>
        </w:tc>
      </w:tr>
      <w:tr w:rsidR="00441C6B" w:rsidRPr="00BA1B1E" w:rsidTr="00B46BBF">
        <w:tc>
          <w:tcPr>
            <w:tcW w:w="657" w:type="dxa"/>
          </w:tcPr>
          <w:p w:rsidR="00441C6B" w:rsidRPr="00F840BA" w:rsidRDefault="00F76803" w:rsidP="00441C6B">
            <w:pPr>
              <w:jc w:val="center"/>
              <w:rPr>
                <w:lang w:bidi="ru-RU"/>
              </w:rPr>
            </w:pPr>
            <w:r w:rsidRPr="00F840BA">
              <w:rPr>
                <w:lang w:bidi="ru-RU"/>
              </w:rPr>
              <w:t>4</w:t>
            </w:r>
          </w:p>
        </w:tc>
        <w:tc>
          <w:tcPr>
            <w:tcW w:w="2619" w:type="dxa"/>
          </w:tcPr>
          <w:p w:rsidR="00441C6B" w:rsidRPr="00F840BA" w:rsidRDefault="00441C6B" w:rsidP="00F840BA">
            <w:pPr>
              <w:jc w:val="both"/>
              <w:rPr>
                <w:lang w:bidi="ru-RU"/>
              </w:rPr>
            </w:pPr>
            <w:r w:rsidRPr="00F840BA">
              <w:rPr>
                <w:lang w:bidi="ru-RU"/>
              </w:rPr>
              <w:t>Храм св. Иоанна Богослова в Кудрово. Протоиерей Владимир (Данкович).</w:t>
            </w:r>
          </w:p>
        </w:tc>
        <w:tc>
          <w:tcPr>
            <w:tcW w:w="6465" w:type="dxa"/>
          </w:tcPr>
          <w:p w:rsidR="00441C6B" w:rsidRPr="00F840BA" w:rsidRDefault="00441C6B" w:rsidP="00F840BA">
            <w:pPr>
              <w:jc w:val="both"/>
              <w:rPr>
                <w:lang w:bidi="ru-RU"/>
              </w:rPr>
            </w:pPr>
            <w:r w:rsidRPr="00F840BA">
              <w:rPr>
                <w:lang w:bidi="ru-RU"/>
              </w:rPr>
              <w:t xml:space="preserve">Проведение спортивно-развлекательных мероприятий, работа по духовно-нравственному воспитанию, подготовка воспитанников к семейной жизни. </w:t>
            </w:r>
          </w:p>
        </w:tc>
      </w:tr>
      <w:tr w:rsidR="00441C6B" w:rsidRPr="00BA1B1E" w:rsidTr="00B46BBF">
        <w:tc>
          <w:tcPr>
            <w:tcW w:w="657" w:type="dxa"/>
          </w:tcPr>
          <w:p w:rsidR="00441C6B" w:rsidRPr="00F840BA" w:rsidRDefault="00F76803" w:rsidP="00441C6B">
            <w:pPr>
              <w:jc w:val="center"/>
              <w:rPr>
                <w:lang w:bidi="ru-RU"/>
              </w:rPr>
            </w:pPr>
            <w:r w:rsidRPr="00F840BA">
              <w:rPr>
                <w:lang w:bidi="ru-RU"/>
              </w:rPr>
              <w:t>5</w:t>
            </w:r>
          </w:p>
        </w:tc>
        <w:tc>
          <w:tcPr>
            <w:tcW w:w="2619" w:type="dxa"/>
          </w:tcPr>
          <w:p w:rsidR="00441C6B" w:rsidRPr="00F840BA" w:rsidRDefault="00441C6B" w:rsidP="00F840BA">
            <w:pPr>
              <w:jc w:val="both"/>
              <w:rPr>
                <w:lang w:bidi="ru-RU"/>
              </w:rPr>
            </w:pPr>
            <w:r w:rsidRPr="00F840BA">
              <w:rPr>
                <w:lang w:bidi="ru-RU"/>
              </w:rPr>
              <w:t>КрашМаш</w:t>
            </w:r>
          </w:p>
        </w:tc>
        <w:tc>
          <w:tcPr>
            <w:tcW w:w="6465" w:type="dxa"/>
          </w:tcPr>
          <w:p w:rsidR="00441C6B" w:rsidRPr="00F840BA" w:rsidRDefault="00441C6B" w:rsidP="00F840BA">
            <w:pPr>
              <w:jc w:val="both"/>
              <w:rPr>
                <w:lang w:bidi="ru-RU"/>
              </w:rPr>
            </w:pPr>
            <w:r w:rsidRPr="00F840BA">
              <w:rPr>
                <w:lang w:bidi="ru-RU"/>
              </w:rPr>
              <w:t xml:space="preserve">Финансирование поездок </w:t>
            </w:r>
          </w:p>
          <w:p w:rsidR="00441C6B" w:rsidRPr="00F840BA" w:rsidRDefault="00441C6B" w:rsidP="00F840BA">
            <w:pPr>
              <w:jc w:val="both"/>
              <w:rPr>
                <w:lang w:bidi="ru-RU"/>
              </w:rPr>
            </w:pPr>
            <w:r w:rsidRPr="00F840BA">
              <w:rPr>
                <w:lang w:bidi="ru-RU"/>
              </w:rPr>
              <w:t>Помощь в приобретении спортивного инвентаря и одежды для воспитанников для спорта и отдыха</w:t>
            </w:r>
          </w:p>
          <w:p w:rsidR="00441C6B" w:rsidRPr="00F840BA" w:rsidRDefault="00441C6B" w:rsidP="00F840BA">
            <w:pPr>
              <w:jc w:val="both"/>
              <w:rPr>
                <w:lang w:bidi="ru-RU"/>
              </w:rPr>
            </w:pPr>
            <w:r w:rsidRPr="00F840BA">
              <w:rPr>
                <w:lang w:bidi="ru-RU"/>
              </w:rPr>
              <w:t>Приобретение оборудования для работы специалистов</w:t>
            </w:r>
          </w:p>
        </w:tc>
      </w:tr>
      <w:tr w:rsidR="00441C6B" w:rsidRPr="00BA1B1E" w:rsidTr="00B46BBF">
        <w:tc>
          <w:tcPr>
            <w:tcW w:w="657" w:type="dxa"/>
          </w:tcPr>
          <w:p w:rsidR="00441C6B" w:rsidRPr="00F840BA" w:rsidRDefault="00F76803" w:rsidP="00441C6B">
            <w:pPr>
              <w:jc w:val="center"/>
              <w:rPr>
                <w:lang w:bidi="ru-RU"/>
              </w:rPr>
            </w:pPr>
            <w:r w:rsidRPr="00F840BA">
              <w:rPr>
                <w:lang w:bidi="ru-RU"/>
              </w:rPr>
              <w:t>6</w:t>
            </w:r>
          </w:p>
        </w:tc>
        <w:tc>
          <w:tcPr>
            <w:tcW w:w="2619" w:type="dxa"/>
          </w:tcPr>
          <w:p w:rsidR="00441C6B" w:rsidRPr="00F840BA" w:rsidRDefault="00441C6B" w:rsidP="00F840BA">
            <w:pPr>
              <w:jc w:val="both"/>
              <w:rPr>
                <w:lang w:bidi="ru-RU"/>
              </w:rPr>
            </w:pPr>
            <w:r w:rsidRPr="00F840BA">
              <w:rPr>
                <w:lang w:bidi="ru-RU"/>
              </w:rPr>
              <w:t>Сортавальская таможня</w:t>
            </w:r>
          </w:p>
        </w:tc>
        <w:tc>
          <w:tcPr>
            <w:tcW w:w="6465" w:type="dxa"/>
          </w:tcPr>
          <w:p w:rsidR="00441C6B" w:rsidRPr="00F840BA" w:rsidRDefault="00441C6B" w:rsidP="00F840BA">
            <w:pPr>
              <w:jc w:val="both"/>
              <w:rPr>
                <w:lang w:bidi="ru-RU"/>
              </w:rPr>
            </w:pPr>
            <w:r w:rsidRPr="00F840BA">
              <w:rPr>
                <w:lang w:bidi="ru-RU"/>
              </w:rPr>
              <w:t>Мероприятия по профилактике правонарушений, организация досуговой деятельности, сладкие подарки для детей</w:t>
            </w:r>
          </w:p>
        </w:tc>
      </w:tr>
      <w:tr w:rsidR="00441C6B" w:rsidRPr="00BA1B1E" w:rsidTr="00B46BBF">
        <w:tc>
          <w:tcPr>
            <w:tcW w:w="657" w:type="dxa"/>
          </w:tcPr>
          <w:p w:rsidR="00441C6B" w:rsidRPr="00F840BA" w:rsidRDefault="00F76803" w:rsidP="00441C6B">
            <w:pPr>
              <w:jc w:val="center"/>
              <w:rPr>
                <w:lang w:bidi="ru-RU"/>
              </w:rPr>
            </w:pPr>
            <w:r w:rsidRPr="00F840BA">
              <w:rPr>
                <w:lang w:bidi="ru-RU"/>
              </w:rPr>
              <w:t>7</w:t>
            </w:r>
          </w:p>
        </w:tc>
        <w:tc>
          <w:tcPr>
            <w:tcW w:w="2619" w:type="dxa"/>
          </w:tcPr>
          <w:p w:rsidR="00441C6B" w:rsidRPr="00F840BA" w:rsidRDefault="00441C6B" w:rsidP="00F840BA">
            <w:pPr>
              <w:jc w:val="both"/>
              <w:rPr>
                <w:lang w:bidi="ru-RU"/>
              </w:rPr>
            </w:pPr>
            <w:r w:rsidRPr="00F840BA">
              <w:rPr>
                <w:lang w:bidi="ru-RU"/>
              </w:rPr>
              <w:t>Служба Судебных приставов</w:t>
            </w:r>
          </w:p>
        </w:tc>
        <w:tc>
          <w:tcPr>
            <w:tcW w:w="6465" w:type="dxa"/>
          </w:tcPr>
          <w:p w:rsidR="00441C6B" w:rsidRPr="00F840BA" w:rsidRDefault="00441C6B" w:rsidP="00F840BA">
            <w:pPr>
              <w:jc w:val="both"/>
              <w:rPr>
                <w:lang w:bidi="ru-RU"/>
              </w:rPr>
            </w:pPr>
            <w:r w:rsidRPr="00F840BA">
              <w:rPr>
                <w:lang w:bidi="ru-RU"/>
              </w:rPr>
              <w:t>Мероприятия по профилактике правонарушений, организация досуговой деятельности,  юридические консультации для получателей услуг, сладкие подарки для детей</w:t>
            </w:r>
          </w:p>
        </w:tc>
      </w:tr>
      <w:tr w:rsidR="00441C6B" w:rsidRPr="00BA1B1E" w:rsidTr="00B46BBF">
        <w:tc>
          <w:tcPr>
            <w:tcW w:w="657" w:type="dxa"/>
          </w:tcPr>
          <w:p w:rsidR="00441C6B" w:rsidRPr="00F840BA" w:rsidRDefault="00F76803" w:rsidP="00441C6B">
            <w:pPr>
              <w:jc w:val="center"/>
              <w:rPr>
                <w:lang w:bidi="ru-RU"/>
              </w:rPr>
            </w:pPr>
            <w:r w:rsidRPr="00F840BA">
              <w:rPr>
                <w:lang w:bidi="ru-RU"/>
              </w:rPr>
              <w:t>8</w:t>
            </w:r>
          </w:p>
        </w:tc>
        <w:tc>
          <w:tcPr>
            <w:tcW w:w="2619" w:type="dxa"/>
          </w:tcPr>
          <w:p w:rsidR="00441C6B" w:rsidRPr="00F840BA" w:rsidRDefault="00441C6B" w:rsidP="00F840BA">
            <w:pPr>
              <w:jc w:val="both"/>
              <w:rPr>
                <w:lang w:bidi="ru-RU"/>
              </w:rPr>
            </w:pPr>
            <w:r w:rsidRPr="00F840BA">
              <w:rPr>
                <w:lang w:bidi="ru-RU"/>
              </w:rPr>
              <w:t>Лахденпохский районный суд, отделение ОМВД, специалисты ПАО «Сбербанк».</w:t>
            </w:r>
          </w:p>
        </w:tc>
        <w:tc>
          <w:tcPr>
            <w:tcW w:w="6465" w:type="dxa"/>
          </w:tcPr>
          <w:p w:rsidR="00441C6B" w:rsidRPr="00F840BA" w:rsidRDefault="00441C6B" w:rsidP="00F840BA">
            <w:pPr>
              <w:jc w:val="both"/>
              <w:rPr>
                <w:lang w:bidi="ru-RU"/>
              </w:rPr>
            </w:pPr>
            <w:r w:rsidRPr="00F840BA">
              <w:rPr>
                <w:lang w:bidi="ru-RU"/>
              </w:rPr>
              <w:t>Сладкие подарки и мероприятия.</w:t>
            </w:r>
          </w:p>
        </w:tc>
      </w:tr>
      <w:tr w:rsidR="00441C6B" w:rsidRPr="00BA1B1E" w:rsidTr="00B46BBF">
        <w:tc>
          <w:tcPr>
            <w:tcW w:w="657" w:type="dxa"/>
          </w:tcPr>
          <w:p w:rsidR="00441C6B" w:rsidRPr="00F840BA" w:rsidRDefault="00F76803" w:rsidP="00441C6B">
            <w:pPr>
              <w:jc w:val="center"/>
              <w:rPr>
                <w:lang w:bidi="ru-RU"/>
              </w:rPr>
            </w:pPr>
            <w:r w:rsidRPr="00F840BA">
              <w:rPr>
                <w:lang w:bidi="ru-RU"/>
              </w:rPr>
              <w:t>9</w:t>
            </w:r>
          </w:p>
        </w:tc>
        <w:tc>
          <w:tcPr>
            <w:tcW w:w="2619" w:type="dxa"/>
          </w:tcPr>
          <w:p w:rsidR="00441C6B" w:rsidRPr="00F840BA" w:rsidRDefault="00441C6B" w:rsidP="00F840BA">
            <w:pPr>
              <w:jc w:val="both"/>
              <w:rPr>
                <w:lang w:bidi="ru-RU"/>
              </w:rPr>
            </w:pPr>
            <w:r w:rsidRPr="00F840BA">
              <w:rPr>
                <w:lang w:bidi="ru-RU"/>
              </w:rPr>
              <w:t>НКО «Северозападный фонд социальной помощи и развития»</w:t>
            </w:r>
          </w:p>
        </w:tc>
        <w:tc>
          <w:tcPr>
            <w:tcW w:w="6465" w:type="dxa"/>
          </w:tcPr>
          <w:p w:rsidR="00441C6B" w:rsidRPr="00F840BA" w:rsidRDefault="00441C6B" w:rsidP="00F840BA">
            <w:pPr>
              <w:jc w:val="both"/>
              <w:rPr>
                <w:lang w:bidi="ru-RU"/>
              </w:rPr>
            </w:pPr>
            <w:r w:rsidRPr="00F840BA">
              <w:rPr>
                <w:lang w:bidi="ru-RU"/>
              </w:rPr>
              <w:t>Организация и проведение мероприятий.</w:t>
            </w:r>
          </w:p>
        </w:tc>
      </w:tr>
      <w:tr w:rsidR="00B46BBF" w:rsidRPr="00BA1B1E" w:rsidTr="00B46BBF">
        <w:tc>
          <w:tcPr>
            <w:tcW w:w="657" w:type="dxa"/>
          </w:tcPr>
          <w:p w:rsidR="00B46BBF" w:rsidRPr="00F840BA" w:rsidRDefault="00B46BBF" w:rsidP="00441C6B">
            <w:pPr>
              <w:jc w:val="center"/>
              <w:rPr>
                <w:lang w:bidi="ru-RU"/>
              </w:rPr>
            </w:pPr>
            <w:r>
              <w:rPr>
                <w:lang w:bidi="ru-RU"/>
              </w:rPr>
              <w:t>10</w:t>
            </w:r>
          </w:p>
        </w:tc>
        <w:tc>
          <w:tcPr>
            <w:tcW w:w="2619" w:type="dxa"/>
          </w:tcPr>
          <w:p w:rsidR="00B46BBF" w:rsidRPr="00F840BA" w:rsidRDefault="00B46BBF" w:rsidP="00B46BBF">
            <w:pPr>
              <w:jc w:val="both"/>
              <w:rPr>
                <w:lang w:bidi="ru-RU"/>
              </w:rPr>
            </w:pPr>
            <w:r w:rsidRPr="00B46BBF">
              <w:rPr>
                <w:lang w:bidi="ru-RU"/>
              </w:rPr>
              <w:t xml:space="preserve">Компьютерный центр </w:t>
            </w:r>
            <w:r>
              <w:rPr>
                <w:lang w:bidi="ru-RU"/>
              </w:rPr>
              <w:t>«</w:t>
            </w:r>
            <w:r w:rsidRPr="00B46BBF">
              <w:rPr>
                <w:lang w:bidi="ru-RU"/>
              </w:rPr>
              <w:t>ONLAIN</w:t>
            </w:r>
            <w:r>
              <w:rPr>
                <w:lang w:bidi="ru-RU"/>
              </w:rPr>
              <w:t>»</w:t>
            </w:r>
          </w:p>
        </w:tc>
        <w:tc>
          <w:tcPr>
            <w:tcW w:w="6465" w:type="dxa"/>
          </w:tcPr>
          <w:p w:rsidR="00B46BBF" w:rsidRPr="00F840BA" w:rsidRDefault="00B46BBF" w:rsidP="00F840BA">
            <w:pPr>
              <w:jc w:val="both"/>
              <w:rPr>
                <w:lang w:bidi="ru-RU"/>
              </w:rPr>
            </w:pPr>
            <w:r>
              <w:rPr>
                <w:lang w:bidi="ru-RU"/>
              </w:rPr>
              <w:t>Проведение занятий и обучение компьютерной грамоте</w:t>
            </w:r>
          </w:p>
        </w:tc>
      </w:tr>
      <w:tr w:rsidR="00B46BBF" w:rsidRPr="00BA1B1E" w:rsidTr="00B46BBF">
        <w:tc>
          <w:tcPr>
            <w:tcW w:w="657" w:type="dxa"/>
          </w:tcPr>
          <w:p w:rsidR="00B46BBF" w:rsidRPr="00F840BA" w:rsidRDefault="00B46BBF" w:rsidP="00441C6B">
            <w:pPr>
              <w:jc w:val="center"/>
              <w:rPr>
                <w:lang w:bidi="ru-RU"/>
              </w:rPr>
            </w:pPr>
            <w:r>
              <w:rPr>
                <w:lang w:bidi="ru-RU"/>
              </w:rPr>
              <w:t>11</w:t>
            </w:r>
          </w:p>
        </w:tc>
        <w:tc>
          <w:tcPr>
            <w:tcW w:w="2619" w:type="dxa"/>
          </w:tcPr>
          <w:p w:rsidR="00B46BBF" w:rsidRPr="00F840BA" w:rsidRDefault="00B46BBF" w:rsidP="00B46BBF">
            <w:pPr>
              <w:jc w:val="both"/>
              <w:rPr>
                <w:lang w:bidi="ru-RU"/>
              </w:rPr>
            </w:pPr>
            <w:r>
              <w:rPr>
                <w:lang w:bidi="ru-RU"/>
              </w:rPr>
              <w:t>И</w:t>
            </w:r>
            <w:r w:rsidRPr="00B46BBF">
              <w:rPr>
                <w:lang w:bidi="ru-RU"/>
              </w:rPr>
              <w:t>гровой клуб «Игроленд»</w:t>
            </w:r>
          </w:p>
        </w:tc>
        <w:tc>
          <w:tcPr>
            <w:tcW w:w="6465" w:type="dxa"/>
          </w:tcPr>
          <w:p w:rsidR="00B46BBF" w:rsidRPr="00F840BA" w:rsidRDefault="00B46BBF" w:rsidP="00F840BA">
            <w:pPr>
              <w:jc w:val="both"/>
              <w:rPr>
                <w:lang w:bidi="ru-RU"/>
              </w:rPr>
            </w:pPr>
            <w:r>
              <w:rPr>
                <w:lang w:bidi="ru-RU"/>
              </w:rPr>
              <w:t>Организация досуга несовершеннолетних</w:t>
            </w:r>
          </w:p>
        </w:tc>
      </w:tr>
      <w:tr w:rsidR="00B46BBF" w:rsidRPr="00BA1B1E" w:rsidTr="00B46BBF">
        <w:tc>
          <w:tcPr>
            <w:tcW w:w="657" w:type="dxa"/>
          </w:tcPr>
          <w:p w:rsidR="00B46BBF" w:rsidRPr="00F840BA" w:rsidRDefault="00B46BBF" w:rsidP="00441C6B">
            <w:pPr>
              <w:jc w:val="center"/>
              <w:rPr>
                <w:lang w:bidi="ru-RU"/>
              </w:rPr>
            </w:pPr>
            <w:r>
              <w:rPr>
                <w:lang w:bidi="ru-RU"/>
              </w:rPr>
              <w:t>12</w:t>
            </w:r>
          </w:p>
        </w:tc>
        <w:tc>
          <w:tcPr>
            <w:tcW w:w="2619" w:type="dxa"/>
          </w:tcPr>
          <w:p w:rsidR="00B46BBF" w:rsidRPr="00F840BA" w:rsidRDefault="00B46BBF" w:rsidP="00F840BA">
            <w:pPr>
              <w:jc w:val="both"/>
              <w:rPr>
                <w:lang w:bidi="ru-RU"/>
              </w:rPr>
            </w:pPr>
            <w:r>
              <w:rPr>
                <w:lang w:bidi="ru-RU"/>
              </w:rPr>
              <w:t>«</w:t>
            </w:r>
            <w:r w:rsidRPr="00B46BBF">
              <w:rPr>
                <w:lang w:bidi="ru-RU"/>
              </w:rPr>
              <w:t>Семейный-Оздоровительный-Клуб Немо</w:t>
            </w:r>
            <w:r>
              <w:rPr>
                <w:lang w:bidi="ru-RU"/>
              </w:rPr>
              <w:t>»</w:t>
            </w:r>
          </w:p>
        </w:tc>
        <w:tc>
          <w:tcPr>
            <w:tcW w:w="6465" w:type="dxa"/>
          </w:tcPr>
          <w:p w:rsidR="00B46BBF" w:rsidRPr="00F840BA" w:rsidRDefault="00B46BBF" w:rsidP="00B46BBF">
            <w:pPr>
              <w:jc w:val="both"/>
              <w:rPr>
                <w:lang w:bidi="ru-RU"/>
              </w:rPr>
            </w:pPr>
            <w:r>
              <w:rPr>
                <w:lang w:bidi="ru-RU"/>
              </w:rPr>
              <w:t>Б</w:t>
            </w:r>
            <w:r w:rsidRPr="00B46BBF">
              <w:rPr>
                <w:lang w:bidi="ru-RU"/>
              </w:rPr>
              <w:t>есплатное посещение бассейна родитель +ребёнок</w:t>
            </w:r>
          </w:p>
        </w:tc>
      </w:tr>
      <w:tr w:rsidR="00B46BBF" w:rsidRPr="00BA1B1E" w:rsidTr="00B46BBF">
        <w:tc>
          <w:tcPr>
            <w:tcW w:w="657" w:type="dxa"/>
          </w:tcPr>
          <w:p w:rsidR="00B46BBF" w:rsidRDefault="00B46BBF" w:rsidP="00441C6B">
            <w:pPr>
              <w:jc w:val="center"/>
              <w:rPr>
                <w:lang w:bidi="ru-RU"/>
              </w:rPr>
            </w:pPr>
            <w:r>
              <w:rPr>
                <w:lang w:bidi="ru-RU"/>
              </w:rPr>
              <w:t>13</w:t>
            </w:r>
          </w:p>
        </w:tc>
        <w:tc>
          <w:tcPr>
            <w:tcW w:w="2619" w:type="dxa"/>
          </w:tcPr>
          <w:p w:rsidR="00B46BBF" w:rsidRDefault="00B46BBF" w:rsidP="00F840BA">
            <w:pPr>
              <w:jc w:val="both"/>
              <w:rPr>
                <w:lang w:bidi="ru-RU"/>
              </w:rPr>
            </w:pPr>
            <w:r>
              <w:rPr>
                <w:lang w:bidi="ru-RU"/>
              </w:rPr>
              <w:t>БФ «Обычные люди»</w:t>
            </w:r>
          </w:p>
        </w:tc>
        <w:tc>
          <w:tcPr>
            <w:tcW w:w="6465" w:type="dxa"/>
          </w:tcPr>
          <w:p w:rsidR="00B46BBF" w:rsidRDefault="00B46BBF" w:rsidP="00B46BBF">
            <w:pPr>
              <w:jc w:val="both"/>
              <w:rPr>
                <w:lang w:bidi="ru-RU"/>
              </w:rPr>
            </w:pPr>
            <w:r>
              <w:rPr>
                <w:lang w:bidi="ru-RU"/>
              </w:rPr>
              <w:t>Организация досуга несовершеннолетних, мастер-классов, походов, экскурсий, посещение театров и т.п.</w:t>
            </w:r>
          </w:p>
        </w:tc>
      </w:tr>
      <w:tr w:rsidR="00B46BBF" w:rsidRPr="00BA1B1E" w:rsidTr="00B46BBF">
        <w:tc>
          <w:tcPr>
            <w:tcW w:w="657" w:type="dxa"/>
          </w:tcPr>
          <w:p w:rsidR="00B46BBF" w:rsidRPr="00F840BA" w:rsidRDefault="00B46BBF" w:rsidP="00441C6B">
            <w:pPr>
              <w:jc w:val="center"/>
              <w:rPr>
                <w:lang w:bidi="ru-RU"/>
              </w:rPr>
            </w:pPr>
            <w:r>
              <w:rPr>
                <w:lang w:bidi="ru-RU"/>
              </w:rPr>
              <w:t>14</w:t>
            </w:r>
          </w:p>
        </w:tc>
        <w:tc>
          <w:tcPr>
            <w:tcW w:w="2619" w:type="dxa"/>
          </w:tcPr>
          <w:p w:rsidR="00B46BBF" w:rsidRPr="00F840BA" w:rsidRDefault="00B46BBF" w:rsidP="005124B3">
            <w:pPr>
              <w:jc w:val="both"/>
              <w:rPr>
                <w:lang w:bidi="ru-RU"/>
              </w:rPr>
            </w:pPr>
            <w:r w:rsidRPr="00F840BA">
              <w:rPr>
                <w:lang w:bidi="ru-RU"/>
              </w:rPr>
              <w:t>Частные лица</w:t>
            </w:r>
          </w:p>
        </w:tc>
        <w:tc>
          <w:tcPr>
            <w:tcW w:w="6465" w:type="dxa"/>
          </w:tcPr>
          <w:p w:rsidR="00B46BBF" w:rsidRPr="00F840BA" w:rsidRDefault="00B46BBF" w:rsidP="005124B3">
            <w:pPr>
              <w:jc w:val="both"/>
              <w:rPr>
                <w:lang w:bidi="ru-RU"/>
              </w:rPr>
            </w:pPr>
            <w:r w:rsidRPr="00F840BA">
              <w:rPr>
                <w:lang w:bidi="ru-RU"/>
              </w:rPr>
              <w:t>Одежда, обувь, игрушки, новогодние подарки, школьные принадлежности и услуги.</w:t>
            </w:r>
          </w:p>
        </w:tc>
      </w:tr>
    </w:tbl>
    <w:p w:rsidR="00441C6B" w:rsidRDefault="00441C6B" w:rsidP="008D679E">
      <w:pPr>
        <w:ind w:left="709"/>
        <w:jc w:val="both"/>
      </w:pPr>
    </w:p>
    <w:p w:rsidR="008D679E" w:rsidRDefault="008D679E" w:rsidP="008D679E">
      <w:pPr>
        <w:ind w:firstLine="709"/>
        <w:jc w:val="both"/>
      </w:pPr>
      <w:r w:rsidRPr="00B46BBF">
        <w:rPr>
          <w:b/>
        </w:rPr>
        <w:t>Вывод:</w:t>
      </w:r>
      <w:r>
        <w:t xml:space="preserve"> количество привлечён</w:t>
      </w:r>
      <w:r w:rsidR="00F71F0D">
        <w:t>ных средств за 2019 год аналогично показателю</w:t>
      </w:r>
      <w:r>
        <w:t xml:space="preserve"> 2018 год</w:t>
      </w:r>
      <w:r w:rsidR="00F71F0D">
        <w:t>а</w:t>
      </w:r>
      <w:r>
        <w:t>.</w:t>
      </w:r>
    </w:p>
    <w:p w:rsidR="008D679E" w:rsidRPr="00BA1B1E" w:rsidRDefault="008D679E" w:rsidP="008D679E">
      <w:pPr>
        <w:ind w:firstLine="709"/>
        <w:jc w:val="both"/>
      </w:pPr>
      <w:r>
        <w:t>В целом состояние материально-технической базы удовлетворительное, есть необходимость в ремонте фасадов зданий и помещений, приобретении/ замене автобуса</w:t>
      </w:r>
      <w:r w:rsidR="00B46BBF">
        <w:t>.</w:t>
      </w:r>
    </w:p>
    <w:p w:rsidR="00BA1B1E" w:rsidRPr="00BA1B1E" w:rsidRDefault="00F840BA" w:rsidP="008D679E">
      <w:pPr>
        <w:ind w:firstLine="709"/>
        <w:jc w:val="both"/>
        <w:rPr>
          <w:lang w:bidi="ru-RU"/>
        </w:rPr>
      </w:pPr>
      <w:r>
        <w:rPr>
          <w:lang w:bidi="ru-RU"/>
        </w:rPr>
        <w:t>В 2020 году планируются</w:t>
      </w:r>
      <w:r w:rsidRPr="00F840BA">
        <w:rPr>
          <w:lang w:bidi="ru-RU"/>
        </w:rPr>
        <w:t>ремонтно-восстановительные работы</w:t>
      </w:r>
      <w:r>
        <w:rPr>
          <w:lang w:bidi="ru-RU"/>
        </w:rPr>
        <w:t xml:space="preserve"> фасада здания общежития г. Сортавала, ремонт помещений групп, </w:t>
      </w:r>
      <w:r w:rsidR="00C41CE9">
        <w:rPr>
          <w:lang w:bidi="ru-RU"/>
        </w:rPr>
        <w:t>выполнение мероприятий для приведения Учреждения в соответстви</w:t>
      </w:r>
      <w:r w:rsidR="00B46BBF">
        <w:rPr>
          <w:lang w:bidi="ru-RU"/>
        </w:rPr>
        <w:t xml:space="preserve">и </w:t>
      </w:r>
      <w:r w:rsidR="00C41CE9">
        <w:rPr>
          <w:lang w:bidi="ru-RU"/>
        </w:rPr>
        <w:t>481</w:t>
      </w:r>
      <w:r w:rsidR="00B46BBF">
        <w:rPr>
          <w:lang w:bidi="ru-RU"/>
        </w:rPr>
        <w:t xml:space="preserve"> Постановления РФ.</w:t>
      </w:r>
    </w:p>
    <w:p w:rsidR="00F76803" w:rsidRDefault="00F76803" w:rsidP="008D679E">
      <w:pPr>
        <w:ind w:firstLine="709"/>
        <w:jc w:val="both"/>
      </w:pPr>
    </w:p>
    <w:p w:rsidR="00BA1B1E" w:rsidRPr="00BA1B1E" w:rsidRDefault="00BA1B1E" w:rsidP="000B3B5C">
      <w:pPr>
        <w:numPr>
          <w:ilvl w:val="0"/>
          <w:numId w:val="9"/>
        </w:numPr>
        <w:tabs>
          <w:tab w:val="left" w:pos="695"/>
        </w:tabs>
        <w:spacing w:line="321" w:lineRule="exact"/>
        <w:jc w:val="center"/>
        <w:rPr>
          <w:b/>
          <w:sz w:val="28"/>
          <w:szCs w:val="28"/>
          <w:lang w:bidi="ru-RU"/>
        </w:rPr>
      </w:pPr>
      <w:r w:rsidRPr="00BA1B1E">
        <w:rPr>
          <w:b/>
          <w:sz w:val="28"/>
          <w:szCs w:val="28"/>
          <w:lang w:bidi="ru-RU"/>
        </w:rPr>
        <w:lastRenderedPageBreak/>
        <w:t xml:space="preserve">Мероприятия по исполнению предписаний надзорных </w:t>
      </w:r>
      <w:r w:rsidRPr="00BA1B1E">
        <w:rPr>
          <w:b/>
          <w:spacing w:val="-1"/>
          <w:sz w:val="28"/>
          <w:szCs w:val="28"/>
          <w:lang w:bidi="ru-RU"/>
        </w:rPr>
        <w:t>органов.</w:t>
      </w:r>
    </w:p>
    <w:p w:rsidR="00BA1B1E" w:rsidRPr="00BA1B1E" w:rsidRDefault="00BA1B1E" w:rsidP="00FD2DF1">
      <w:pPr>
        <w:ind w:firstLine="709"/>
        <w:jc w:val="both"/>
        <w:rPr>
          <w:b/>
        </w:rPr>
      </w:pPr>
    </w:p>
    <w:p w:rsidR="00BA1B1E" w:rsidRPr="00BA1B1E" w:rsidRDefault="00BA1B1E" w:rsidP="00FD2DF1">
      <w:pPr>
        <w:ind w:firstLine="709"/>
        <w:jc w:val="both"/>
      </w:pPr>
      <w:r w:rsidRPr="00BA1B1E">
        <w:t xml:space="preserve">В таблице </w:t>
      </w:r>
      <w:r w:rsidR="00FD2DF1">
        <w:t xml:space="preserve">12 </w:t>
      </w:r>
      <w:r w:rsidRPr="00BA1B1E">
        <w:t>представлены предписания, нарушения с указанием органа выписавшего предписание, сроками и планом по устранению данных предписаний</w:t>
      </w:r>
      <w:r w:rsidR="00FD2DF1">
        <w:t xml:space="preserve"> ГБУ СО РК «Центр помощи детям №7»</w:t>
      </w:r>
      <w:r w:rsidRPr="00BA1B1E">
        <w:t xml:space="preserve">. </w:t>
      </w:r>
    </w:p>
    <w:p w:rsidR="00BA1B1E" w:rsidRPr="00BA1B1E" w:rsidRDefault="00BA1B1E" w:rsidP="00BA1B1E">
      <w:pPr>
        <w:spacing w:after="200" w:line="276" w:lineRule="auto"/>
        <w:jc w:val="right"/>
      </w:pPr>
      <w:r w:rsidRPr="00BA1B1E">
        <w:t>Таблица №12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86"/>
        <w:gridCol w:w="2725"/>
        <w:gridCol w:w="2461"/>
        <w:gridCol w:w="2917"/>
      </w:tblGrid>
      <w:tr w:rsidR="00587AED" w:rsidRPr="00BA1B1E" w:rsidTr="00587AED"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F1" w:rsidRPr="00FD2DF1" w:rsidRDefault="00FD2DF1" w:rsidP="00FD2DF1">
            <w:pPr>
              <w:jc w:val="center"/>
              <w:rPr>
                <w:b/>
              </w:rPr>
            </w:pPr>
            <w:r w:rsidRPr="00FD2DF1">
              <w:rPr>
                <w:b/>
              </w:rPr>
              <w:t>Сроки проверки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DF1" w:rsidRPr="00FD2DF1" w:rsidRDefault="00FD2DF1" w:rsidP="00FD2DF1">
            <w:pPr>
              <w:jc w:val="center"/>
              <w:rPr>
                <w:b/>
              </w:rPr>
            </w:pPr>
            <w:r w:rsidRPr="00FD2DF1">
              <w:rPr>
                <w:b/>
              </w:rPr>
              <w:t>Наименование органа выписавшего предписание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DF1" w:rsidRPr="00FD2DF1" w:rsidRDefault="00FD2DF1" w:rsidP="00FD2DF1">
            <w:pPr>
              <w:jc w:val="center"/>
              <w:rPr>
                <w:b/>
              </w:rPr>
            </w:pPr>
            <w:r w:rsidRPr="00FD2DF1">
              <w:rPr>
                <w:b/>
              </w:rPr>
              <w:t>Предписание, нарушение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DF1" w:rsidRPr="00FD2DF1" w:rsidRDefault="00FD2DF1" w:rsidP="00FD2DF1">
            <w:pPr>
              <w:jc w:val="center"/>
              <w:rPr>
                <w:b/>
              </w:rPr>
            </w:pPr>
            <w:r w:rsidRPr="00FD2DF1">
              <w:rPr>
                <w:b/>
              </w:rPr>
              <w:t>Сроки, планы  устранения предписания</w:t>
            </w:r>
          </w:p>
        </w:tc>
      </w:tr>
      <w:tr w:rsidR="00587AED" w:rsidRPr="00BA1B1E" w:rsidTr="00EE4C11">
        <w:trPr>
          <w:trHeight w:val="1983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ED" w:rsidRDefault="00587AED" w:rsidP="00587AED">
            <w:pPr>
              <w:jc w:val="both"/>
            </w:pPr>
            <w:r w:rsidRPr="00587AED">
              <w:t>с 18.03.2019 по 12.04.2019</w:t>
            </w:r>
          </w:p>
          <w:p w:rsidR="00587AED" w:rsidRPr="00587AED" w:rsidRDefault="00587AED" w:rsidP="00587AED">
            <w:pPr>
              <w:jc w:val="both"/>
            </w:pPr>
            <w:r w:rsidRPr="00587AED">
              <w:t>ТИП внеплановая, выездная</w:t>
            </w:r>
          </w:p>
          <w:p w:rsidR="00587AED" w:rsidRPr="00FD2DF1" w:rsidRDefault="00587AED" w:rsidP="00587AED">
            <w:pPr>
              <w:jc w:val="both"/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ED" w:rsidRPr="00FD2DF1" w:rsidRDefault="00587AED" w:rsidP="00FD2DF1">
            <w:pPr>
              <w:jc w:val="both"/>
            </w:pPr>
            <w:r w:rsidRPr="00587AED">
              <w:t>Управление Федеральной службы по надзору в сфере защиты прав потребителей и благополучия человека по Республике Карелия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ED" w:rsidRDefault="00587AED" w:rsidP="00587AED">
            <w:pPr>
              <w:jc w:val="both"/>
            </w:pPr>
            <w:r w:rsidRPr="00587AED">
              <w:t>АДРЕС</w:t>
            </w:r>
            <w:r>
              <w:t>:</w:t>
            </w:r>
            <w:r w:rsidRPr="00587AED">
              <w:t xml:space="preserve"> Республика Карелия.г. </w:t>
            </w:r>
            <w:r>
              <w:t>Лахденпохья, ул. Бусалова, д. 8;</w:t>
            </w:r>
          </w:p>
          <w:p w:rsidR="00587AED" w:rsidRPr="00587AED" w:rsidRDefault="00587AED" w:rsidP="00587AED">
            <w:pPr>
              <w:jc w:val="both"/>
            </w:pPr>
            <w:r w:rsidRPr="00587AED">
              <w:t>Республика Карелия, г. Сортавала, ул. Гагарина, д. 10</w:t>
            </w:r>
            <w:r>
              <w:t>.</w:t>
            </w:r>
          </w:p>
          <w:p w:rsidR="00587AED" w:rsidRDefault="00587AED" w:rsidP="00587AED">
            <w:pPr>
              <w:jc w:val="both"/>
            </w:pPr>
            <w:r w:rsidRPr="00587AED">
              <w:t>ЦЕЛЬ проверк</w:t>
            </w:r>
            <w:r>
              <w:t>а</w:t>
            </w:r>
            <w:r w:rsidRPr="00587AED">
              <w:t xml:space="preserve"> исполнения ранее выданного проверяемому лицу предписания об устранении выявленного нарушения, срок для исполнения которого истек (предписание от 16.04.2018 г. №12; предписание от 16.04.2018 г. № 22). РЕЗУЛЬТАТ выявлено 10 нарушени</w:t>
            </w:r>
            <w:r>
              <w:t>й:</w:t>
            </w:r>
          </w:p>
          <w:p w:rsidR="00587AED" w:rsidRPr="00FD2DF1" w:rsidRDefault="00F71F0D" w:rsidP="00587AED">
            <w:pPr>
              <w:jc w:val="both"/>
            </w:pPr>
            <w:r>
              <w:t>1.</w:t>
            </w:r>
            <w:r w:rsidR="00587AED">
              <w:t>Отсутствие</w:t>
            </w:r>
            <w:r w:rsidR="00587AED" w:rsidRPr="00FD2DF1">
              <w:t xml:space="preserve"> теневых навесов на территории Центра(г. Сортавала, г. Лахденпохья)</w:t>
            </w:r>
          </w:p>
          <w:p w:rsidR="00587AED" w:rsidRPr="00FD2DF1" w:rsidRDefault="00F71F0D" w:rsidP="00587AED">
            <w:pPr>
              <w:jc w:val="both"/>
            </w:pPr>
            <w:r>
              <w:t>2.</w:t>
            </w:r>
            <w:r w:rsidR="00587AED">
              <w:t xml:space="preserve">Состояние комнаты </w:t>
            </w:r>
            <w:r w:rsidR="00587AED" w:rsidRPr="00FD2DF1">
              <w:t>№58</w:t>
            </w:r>
          </w:p>
          <w:p w:rsidR="00587AED" w:rsidRPr="00FD2DF1" w:rsidRDefault="00F71F0D" w:rsidP="00587AED">
            <w:pPr>
              <w:jc w:val="both"/>
            </w:pPr>
            <w:r>
              <w:t>3.</w:t>
            </w:r>
            <w:r w:rsidR="00587AED">
              <w:t>Состояние полов и помещения с</w:t>
            </w:r>
            <w:r w:rsidR="00587AED" w:rsidRPr="00FD2DF1">
              <w:t>портивного зала</w:t>
            </w:r>
          </w:p>
          <w:p w:rsidR="00587AED" w:rsidRDefault="00F71F0D" w:rsidP="00587AED">
            <w:pPr>
              <w:jc w:val="both"/>
            </w:pPr>
            <w:r>
              <w:t>4.</w:t>
            </w:r>
            <w:r w:rsidR="00587AED">
              <w:t>Состояние и</w:t>
            </w:r>
            <w:r w:rsidR="00587AED" w:rsidRPr="00FD2DF1">
              <w:t>гровой комнаты</w:t>
            </w:r>
          </w:p>
          <w:p w:rsidR="00693D9F" w:rsidRDefault="00693D9F" w:rsidP="00693D9F">
            <w:pPr>
              <w:jc w:val="both"/>
            </w:pPr>
          </w:p>
          <w:p w:rsidR="00693D9F" w:rsidRDefault="00693D9F" w:rsidP="00693D9F">
            <w:pPr>
              <w:jc w:val="both"/>
            </w:pPr>
          </w:p>
          <w:p w:rsidR="00693D9F" w:rsidRDefault="00693D9F" w:rsidP="00693D9F">
            <w:pPr>
              <w:jc w:val="both"/>
            </w:pPr>
          </w:p>
          <w:p w:rsidR="00587AED" w:rsidRDefault="00F71F0D" w:rsidP="00693D9F">
            <w:pPr>
              <w:jc w:val="both"/>
            </w:pPr>
            <w:r>
              <w:t>5</w:t>
            </w:r>
            <w:r w:rsidR="00587AED">
              <w:t>.</w:t>
            </w:r>
            <w:r w:rsidR="00587AED" w:rsidRPr="00FD2DF1">
              <w:t xml:space="preserve">Отсутствие медицинского работника в Центре г. Лахденпохья. </w:t>
            </w:r>
          </w:p>
          <w:p w:rsidR="00693D9F" w:rsidRDefault="00693D9F" w:rsidP="00693D9F">
            <w:pPr>
              <w:jc w:val="both"/>
            </w:pPr>
          </w:p>
          <w:p w:rsidR="00693D9F" w:rsidRDefault="00693D9F" w:rsidP="00693D9F">
            <w:pPr>
              <w:jc w:val="both"/>
            </w:pPr>
          </w:p>
          <w:p w:rsidR="00693D9F" w:rsidRDefault="00693D9F" w:rsidP="00693D9F">
            <w:pPr>
              <w:jc w:val="both"/>
            </w:pPr>
          </w:p>
          <w:p w:rsidR="00693D9F" w:rsidRPr="00FD2DF1" w:rsidRDefault="00F71F0D" w:rsidP="00693D9F">
            <w:pPr>
              <w:jc w:val="both"/>
            </w:pPr>
            <w:r>
              <w:t>6</w:t>
            </w:r>
            <w:r w:rsidR="00693D9F">
              <w:t>. Медицинские книжки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ED" w:rsidRDefault="00587AED" w:rsidP="00FD2DF1">
            <w:pPr>
              <w:jc w:val="both"/>
            </w:pPr>
          </w:p>
          <w:p w:rsidR="00693D9F" w:rsidRDefault="00693D9F" w:rsidP="00693D9F">
            <w:pPr>
              <w:jc w:val="both"/>
            </w:pPr>
          </w:p>
          <w:p w:rsidR="00693D9F" w:rsidRDefault="00693D9F" w:rsidP="00693D9F">
            <w:pPr>
              <w:jc w:val="both"/>
            </w:pPr>
          </w:p>
          <w:p w:rsidR="00693D9F" w:rsidRDefault="00693D9F" w:rsidP="00693D9F">
            <w:pPr>
              <w:jc w:val="both"/>
            </w:pPr>
          </w:p>
          <w:p w:rsidR="00693D9F" w:rsidRDefault="00693D9F" w:rsidP="00693D9F">
            <w:pPr>
              <w:jc w:val="both"/>
            </w:pPr>
          </w:p>
          <w:p w:rsidR="00693D9F" w:rsidRDefault="00693D9F" w:rsidP="00693D9F">
            <w:pPr>
              <w:jc w:val="both"/>
            </w:pPr>
          </w:p>
          <w:p w:rsidR="00693D9F" w:rsidRDefault="00693D9F" w:rsidP="00693D9F">
            <w:pPr>
              <w:jc w:val="both"/>
            </w:pPr>
          </w:p>
          <w:p w:rsidR="00693D9F" w:rsidRDefault="00693D9F" w:rsidP="00693D9F">
            <w:pPr>
              <w:jc w:val="both"/>
            </w:pPr>
          </w:p>
          <w:p w:rsidR="00693D9F" w:rsidRDefault="00693D9F" w:rsidP="00693D9F">
            <w:pPr>
              <w:jc w:val="both"/>
            </w:pPr>
          </w:p>
          <w:p w:rsidR="00693D9F" w:rsidRDefault="00693D9F" w:rsidP="00693D9F">
            <w:pPr>
              <w:jc w:val="both"/>
            </w:pPr>
          </w:p>
          <w:p w:rsidR="00693D9F" w:rsidRDefault="00693D9F" w:rsidP="00693D9F">
            <w:pPr>
              <w:jc w:val="both"/>
            </w:pPr>
          </w:p>
          <w:p w:rsidR="00693D9F" w:rsidRDefault="00693D9F" w:rsidP="00693D9F">
            <w:pPr>
              <w:jc w:val="both"/>
            </w:pPr>
          </w:p>
          <w:p w:rsidR="00693D9F" w:rsidRDefault="00693D9F" w:rsidP="00693D9F">
            <w:pPr>
              <w:jc w:val="both"/>
            </w:pPr>
          </w:p>
          <w:p w:rsidR="00693D9F" w:rsidRDefault="00693D9F" w:rsidP="00693D9F">
            <w:pPr>
              <w:jc w:val="both"/>
            </w:pPr>
          </w:p>
          <w:p w:rsidR="00693D9F" w:rsidRDefault="00693D9F" w:rsidP="00693D9F">
            <w:pPr>
              <w:jc w:val="both"/>
            </w:pPr>
          </w:p>
          <w:p w:rsidR="00693D9F" w:rsidRDefault="00693D9F" w:rsidP="00693D9F">
            <w:pPr>
              <w:jc w:val="both"/>
            </w:pPr>
          </w:p>
          <w:p w:rsidR="00693D9F" w:rsidRDefault="00693D9F" w:rsidP="00693D9F">
            <w:pPr>
              <w:jc w:val="both"/>
            </w:pPr>
          </w:p>
          <w:p w:rsidR="00693D9F" w:rsidRDefault="00693D9F" w:rsidP="00693D9F">
            <w:pPr>
              <w:jc w:val="both"/>
            </w:pPr>
          </w:p>
          <w:p w:rsidR="00693D9F" w:rsidRDefault="00693D9F" w:rsidP="00693D9F">
            <w:pPr>
              <w:jc w:val="both"/>
            </w:pPr>
          </w:p>
          <w:p w:rsidR="00693D9F" w:rsidRDefault="00693D9F" w:rsidP="00693D9F">
            <w:pPr>
              <w:jc w:val="both"/>
            </w:pPr>
          </w:p>
          <w:p w:rsidR="00693D9F" w:rsidRDefault="00693D9F" w:rsidP="00693D9F">
            <w:pPr>
              <w:jc w:val="both"/>
            </w:pPr>
          </w:p>
          <w:p w:rsidR="00693D9F" w:rsidRDefault="00693D9F" w:rsidP="00693D9F">
            <w:pPr>
              <w:jc w:val="both"/>
            </w:pPr>
          </w:p>
          <w:p w:rsidR="00693D9F" w:rsidRDefault="00693D9F" w:rsidP="00693D9F">
            <w:pPr>
              <w:jc w:val="both"/>
            </w:pPr>
          </w:p>
          <w:p w:rsidR="00693D9F" w:rsidRPr="00FD2DF1" w:rsidRDefault="00693D9F" w:rsidP="00693D9F">
            <w:pPr>
              <w:jc w:val="both"/>
            </w:pPr>
            <w:r w:rsidRPr="00FD2DF1">
              <w:t>Планируется к выполнению 2 кв. 2020 г.</w:t>
            </w:r>
          </w:p>
          <w:p w:rsidR="00693D9F" w:rsidRPr="00FD2DF1" w:rsidRDefault="00693D9F" w:rsidP="00693D9F">
            <w:pPr>
              <w:jc w:val="both"/>
            </w:pPr>
          </w:p>
          <w:p w:rsidR="00693D9F" w:rsidRPr="00FD2DF1" w:rsidRDefault="00693D9F" w:rsidP="00693D9F">
            <w:pPr>
              <w:jc w:val="both"/>
            </w:pPr>
          </w:p>
          <w:p w:rsidR="00693D9F" w:rsidRPr="00FD2DF1" w:rsidRDefault="00693D9F" w:rsidP="00693D9F">
            <w:pPr>
              <w:jc w:val="both"/>
            </w:pPr>
          </w:p>
          <w:p w:rsidR="00693D9F" w:rsidRDefault="00693D9F" w:rsidP="00693D9F">
            <w:pPr>
              <w:jc w:val="both"/>
            </w:pPr>
            <w:r w:rsidRPr="00FD2DF1">
              <w:t>Выполнен</w:t>
            </w:r>
            <w:r>
              <w:t xml:space="preserve"> ремонт в</w:t>
            </w:r>
            <w:r w:rsidRPr="00FD2DF1">
              <w:t xml:space="preserve"> 2019 г</w:t>
            </w:r>
            <w:r>
              <w:t>оду.</w:t>
            </w:r>
          </w:p>
          <w:p w:rsidR="00693D9F" w:rsidRPr="00FD2DF1" w:rsidRDefault="00693D9F" w:rsidP="00693D9F">
            <w:pPr>
              <w:jc w:val="both"/>
            </w:pPr>
            <w:r w:rsidRPr="00FD2DF1">
              <w:t>Планируется к выполнению 2 квартал 2020 г.</w:t>
            </w:r>
          </w:p>
          <w:p w:rsidR="00693D9F" w:rsidRPr="00FD2DF1" w:rsidRDefault="00693D9F" w:rsidP="00693D9F">
            <w:pPr>
              <w:jc w:val="both"/>
            </w:pPr>
            <w:r w:rsidRPr="00FD2DF1">
              <w:t>Выполнение ремонтных работ планируется по завершению ремонта фасада здания (трещина в стене здания).</w:t>
            </w:r>
          </w:p>
          <w:p w:rsidR="00693D9F" w:rsidRDefault="00693D9F" w:rsidP="00693D9F">
            <w:pPr>
              <w:jc w:val="both"/>
            </w:pPr>
            <w:r w:rsidRPr="00FD2DF1">
              <w:t xml:space="preserve">Указанное нарушение устранить не представляется возможным по причине </w:t>
            </w:r>
            <w:r w:rsidRPr="00FD2DF1">
              <w:lastRenderedPageBreak/>
              <w:t>отсутствия согласия со стороны ГБУЗ «Сортавальское ЦРБ»</w:t>
            </w:r>
          </w:p>
          <w:p w:rsidR="00693D9F" w:rsidRPr="00FD2DF1" w:rsidRDefault="00693D9F" w:rsidP="00693D9F">
            <w:pPr>
              <w:jc w:val="both"/>
            </w:pPr>
            <w:r>
              <w:t>Оспорили. Предъявили медицинские книжки с результатами аттестации работников.</w:t>
            </w:r>
          </w:p>
        </w:tc>
      </w:tr>
      <w:tr w:rsidR="00587AED" w:rsidRPr="00BA1B1E" w:rsidTr="00587AED"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F1" w:rsidRPr="00FD2DF1" w:rsidRDefault="00FD2DF1" w:rsidP="00FD2DF1">
            <w:pPr>
              <w:jc w:val="both"/>
            </w:pPr>
            <w:r w:rsidRPr="00FD2DF1">
              <w:lastRenderedPageBreak/>
              <w:t xml:space="preserve">с 20.05.2019 по 17.06.2019 </w:t>
            </w:r>
          </w:p>
          <w:p w:rsidR="00FD2DF1" w:rsidRPr="00FD2DF1" w:rsidRDefault="00FD2DF1" w:rsidP="00FD2DF1">
            <w:pPr>
              <w:jc w:val="both"/>
            </w:pPr>
            <w:r w:rsidRPr="00FD2DF1">
              <w:t>ТИП плановая, выездная</w:t>
            </w:r>
          </w:p>
          <w:p w:rsidR="00FD2DF1" w:rsidRPr="00FD2DF1" w:rsidRDefault="00FD2DF1" w:rsidP="00FD2DF1">
            <w:pPr>
              <w:jc w:val="both"/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F1" w:rsidRPr="00FD2DF1" w:rsidRDefault="00FD2DF1" w:rsidP="00FD2DF1">
            <w:pPr>
              <w:jc w:val="both"/>
            </w:pPr>
            <w:r w:rsidRPr="00FD2DF1">
              <w:t>Государственная инспекция труда в Республике Карелия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F1" w:rsidRPr="00FD2DF1" w:rsidRDefault="00FD2DF1" w:rsidP="00FD2DF1">
            <w:pPr>
              <w:jc w:val="both"/>
            </w:pPr>
            <w:r w:rsidRPr="00FD2DF1">
              <w:t>АДРЕС Сортавальский район, г. Сортавала ул. Гагарина, д. ЦЕЛЬ Контроль (надзор) в сфере социального обслуживания населения</w:t>
            </w:r>
          </w:p>
          <w:p w:rsidR="00FD2DF1" w:rsidRDefault="00FD2DF1" w:rsidP="00FD2DF1">
            <w:pPr>
              <w:jc w:val="both"/>
            </w:pPr>
            <w:r w:rsidRPr="00FD2DF1">
              <w:t>РЕЗУЛЬТАТ выявлено 3 нарушения</w:t>
            </w:r>
            <w:r>
              <w:t>:</w:t>
            </w:r>
          </w:p>
          <w:p w:rsidR="00FD2DF1" w:rsidRDefault="00FD2DF1" w:rsidP="00FD2DF1">
            <w:pPr>
              <w:jc w:val="both"/>
            </w:pPr>
            <w:r>
              <w:t>1. Отсутствие на сайте учреждения информации о правилах внутреннего распорядка.</w:t>
            </w:r>
          </w:p>
          <w:p w:rsidR="00FD2DF1" w:rsidRDefault="00FD2DF1" w:rsidP="00FD2DF1">
            <w:pPr>
              <w:jc w:val="both"/>
            </w:pPr>
            <w:r>
              <w:t>2. Отсутствие на сайте учреждения коллективного договора.</w:t>
            </w:r>
          </w:p>
          <w:p w:rsidR="00FD2DF1" w:rsidRPr="00FD2DF1" w:rsidRDefault="00FD2DF1" w:rsidP="00FD2DF1">
            <w:pPr>
              <w:jc w:val="both"/>
            </w:pPr>
            <w:r>
              <w:t>3. Не соответствие требованиям санитарно-эпидемиологических правил и нормативов помещений спортивного зала.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F1" w:rsidRDefault="00FD2DF1" w:rsidP="00FD2DF1">
            <w:pPr>
              <w:jc w:val="both"/>
            </w:pPr>
          </w:p>
          <w:p w:rsidR="00FD2DF1" w:rsidRDefault="00FD2DF1" w:rsidP="00FD2DF1">
            <w:pPr>
              <w:jc w:val="both"/>
            </w:pPr>
          </w:p>
          <w:p w:rsidR="00FD2DF1" w:rsidRDefault="00FD2DF1" w:rsidP="00FD2DF1">
            <w:pPr>
              <w:jc w:val="both"/>
            </w:pPr>
          </w:p>
          <w:p w:rsidR="00FD2DF1" w:rsidRDefault="00FD2DF1" w:rsidP="00FD2DF1">
            <w:pPr>
              <w:jc w:val="both"/>
            </w:pPr>
          </w:p>
          <w:p w:rsidR="00FD2DF1" w:rsidRDefault="00FD2DF1" w:rsidP="00FD2DF1">
            <w:pPr>
              <w:jc w:val="both"/>
            </w:pPr>
          </w:p>
          <w:p w:rsidR="00FD2DF1" w:rsidRDefault="00FD2DF1" w:rsidP="00FD2DF1">
            <w:pPr>
              <w:jc w:val="both"/>
            </w:pPr>
          </w:p>
          <w:p w:rsidR="00FD2DF1" w:rsidRDefault="00FD2DF1" w:rsidP="00FD2DF1">
            <w:pPr>
              <w:jc w:val="both"/>
            </w:pPr>
          </w:p>
          <w:p w:rsidR="00FD2DF1" w:rsidRDefault="00FD2DF1" w:rsidP="00FD2DF1">
            <w:pPr>
              <w:jc w:val="both"/>
            </w:pPr>
          </w:p>
          <w:p w:rsidR="00FD2DF1" w:rsidRDefault="00FD2DF1" w:rsidP="00FD2DF1">
            <w:pPr>
              <w:jc w:val="both"/>
            </w:pPr>
          </w:p>
          <w:p w:rsidR="00FD2DF1" w:rsidRDefault="00FD2DF1" w:rsidP="00FD2DF1">
            <w:pPr>
              <w:jc w:val="both"/>
            </w:pPr>
          </w:p>
          <w:p w:rsidR="00FD2DF1" w:rsidRDefault="00FD2DF1" w:rsidP="00FD2DF1">
            <w:pPr>
              <w:jc w:val="both"/>
            </w:pPr>
          </w:p>
          <w:p w:rsidR="00FD2DF1" w:rsidRDefault="00FD2DF1" w:rsidP="00FD2DF1">
            <w:pPr>
              <w:jc w:val="both"/>
            </w:pPr>
          </w:p>
          <w:p w:rsidR="00FD2DF1" w:rsidRPr="00FD2DF1" w:rsidRDefault="00FD2DF1" w:rsidP="00FD2DF1">
            <w:pPr>
              <w:jc w:val="both"/>
            </w:pPr>
            <w:r w:rsidRPr="00FD2DF1">
              <w:t>Устранено в момент проведения проверки</w:t>
            </w:r>
          </w:p>
          <w:p w:rsidR="00FD2DF1" w:rsidRPr="00FD2DF1" w:rsidRDefault="00FD2DF1" w:rsidP="00FD2DF1">
            <w:pPr>
              <w:jc w:val="both"/>
            </w:pPr>
          </w:p>
          <w:p w:rsidR="00FD2DF1" w:rsidRPr="00FD2DF1" w:rsidRDefault="00FD2DF1" w:rsidP="00FD2DF1">
            <w:pPr>
              <w:jc w:val="both"/>
            </w:pPr>
          </w:p>
          <w:p w:rsidR="00FD2DF1" w:rsidRPr="00FD2DF1" w:rsidRDefault="00FD2DF1" w:rsidP="00FD2DF1">
            <w:pPr>
              <w:jc w:val="both"/>
            </w:pPr>
          </w:p>
          <w:p w:rsidR="00FD2DF1" w:rsidRPr="00FD2DF1" w:rsidRDefault="00FD2DF1" w:rsidP="00FD2DF1">
            <w:pPr>
              <w:jc w:val="both"/>
            </w:pPr>
          </w:p>
          <w:p w:rsidR="00FD2DF1" w:rsidRPr="00FD2DF1" w:rsidRDefault="00FD2DF1" w:rsidP="00FD2DF1">
            <w:pPr>
              <w:jc w:val="both"/>
            </w:pPr>
            <w:r w:rsidRPr="00FD2DF1">
              <w:t>Устранено в момент проведения проверки</w:t>
            </w:r>
          </w:p>
          <w:p w:rsidR="00FD2DF1" w:rsidRPr="00FD2DF1" w:rsidRDefault="00FD2DF1" w:rsidP="00FD2DF1">
            <w:pPr>
              <w:jc w:val="both"/>
            </w:pPr>
          </w:p>
          <w:p w:rsidR="00FD2DF1" w:rsidRPr="00FD2DF1" w:rsidRDefault="00FD2DF1" w:rsidP="00FD2DF1">
            <w:pPr>
              <w:jc w:val="both"/>
            </w:pPr>
          </w:p>
          <w:p w:rsidR="00FD2DF1" w:rsidRPr="00FD2DF1" w:rsidRDefault="00FD2DF1" w:rsidP="00FD2DF1">
            <w:pPr>
              <w:jc w:val="both"/>
            </w:pPr>
            <w:r w:rsidRPr="00FD2DF1">
              <w:t>Денежные средства запланированы в бюджете 2020 г</w:t>
            </w:r>
            <w:r>
              <w:t>ода</w:t>
            </w:r>
            <w:r w:rsidRPr="00FD2DF1">
              <w:t>. Ремонтные работы будут выполнены в первом полугодии 2020 г</w:t>
            </w:r>
            <w:r>
              <w:t>ода.</w:t>
            </w:r>
          </w:p>
        </w:tc>
      </w:tr>
      <w:tr w:rsidR="00587AED" w:rsidRPr="00BA1B1E" w:rsidTr="00587AED"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F1" w:rsidRPr="00FD2DF1" w:rsidRDefault="00FD2DF1" w:rsidP="00FD2DF1">
            <w:pPr>
              <w:jc w:val="both"/>
            </w:pPr>
            <w:r w:rsidRPr="00FD2DF1">
              <w:t xml:space="preserve">с 22.05.2019 по 27.05.2019 </w:t>
            </w:r>
          </w:p>
          <w:p w:rsidR="00FD2DF1" w:rsidRPr="00FD2DF1" w:rsidRDefault="00FD2DF1" w:rsidP="00FD2DF1">
            <w:pPr>
              <w:jc w:val="both"/>
            </w:pPr>
            <w:r w:rsidRPr="00FD2DF1">
              <w:t>ТИП плановая, выездная</w:t>
            </w:r>
          </w:p>
          <w:p w:rsidR="00FD2DF1" w:rsidRPr="00FD2DF1" w:rsidRDefault="00FD2DF1" w:rsidP="00FD2DF1">
            <w:pPr>
              <w:jc w:val="both"/>
            </w:pPr>
            <w:r w:rsidRPr="00FD2DF1">
              <w:t xml:space="preserve">ОРГАН КОНТРОЛЯ </w:t>
            </w:r>
          </w:p>
          <w:p w:rsidR="00FD2DF1" w:rsidRPr="00FD2DF1" w:rsidRDefault="00FD2DF1" w:rsidP="00FD2DF1">
            <w:pPr>
              <w:jc w:val="both"/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F1" w:rsidRPr="00FD2DF1" w:rsidRDefault="00FD2DF1" w:rsidP="00FD2DF1">
            <w:pPr>
              <w:jc w:val="both"/>
            </w:pPr>
            <w:r w:rsidRPr="00FD2DF1">
              <w:t>Главное управление МЧС России по Республике Карелия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F1" w:rsidRPr="00FD2DF1" w:rsidRDefault="00FD2DF1" w:rsidP="00FD2DF1">
            <w:pPr>
              <w:jc w:val="both"/>
            </w:pPr>
            <w:r w:rsidRPr="00FD2DF1">
              <w:t>АДРЕС Лахденпохский район, г. Лахденпохья, ул. Бусалова, д. 8</w:t>
            </w:r>
            <w:r>
              <w:t>.</w:t>
            </w:r>
          </w:p>
          <w:p w:rsidR="00FD2DF1" w:rsidRDefault="00FD2DF1" w:rsidP="00FD2DF1">
            <w:pPr>
              <w:jc w:val="both"/>
            </w:pPr>
            <w:r w:rsidRPr="00FD2DF1">
              <w:t xml:space="preserve">ЦЕЛЬ выполнение ежегодного плана проведения плановых проверок, размещенного в сети Интернет на сайте Главного управления МЧС России по Республике Карелия. РЕЗУЛЬТАТ выявлено 1 </w:t>
            </w:r>
            <w:r w:rsidRPr="00FD2DF1">
              <w:lastRenderedPageBreak/>
              <w:t>нарушение</w:t>
            </w:r>
            <w:r w:rsidR="00587AED">
              <w:t>:</w:t>
            </w:r>
          </w:p>
          <w:p w:rsidR="00587AED" w:rsidRPr="00FD2DF1" w:rsidRDefault="00587AED" w:rsidP="00587AED">
            <w:pPr>
              <w:jc w:val="both"/>
            </w:pPr>
            <w:r>
              <w:t>1. Д</w:t>
            </w:r>
            <w:r w:rsidRPr="00587AED">
              <w:t>вери из помещений на первом и втором этажах открываются в коридор, уменьшая при этом ширину горизонтальных путей эвакуации.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ED" w:rsidRDefault="00587AED" w:rsidP="00FD2DF1">
            <w:pPr>
              <w:jc w:val="both"/>
            </w:pPr>
          </w:p>
          <w:p w:rsidR="00587AED" w:rsidRDefault="00587AED" w:rsidP="00FD2DF1">
            <w:pPr>
              <w:jc w:val="both"/>
            </w:pPr>
          </w:p>
          <w:p w:rsidR="00587AED" w:rsidRDefault="00587AED" w:rsidP="00FD2DF1">
            <w:pPr>
              <w:jc w:val="both"/>
            </w:pPr>
          </w:p>
          <w:p w:rsidR="00587AED" w:rsidRDefault="00587AED" w:rsidP="00FD2DF1">
            <w:pPr>
              <w:jc w:val="both"/>
            </w:pPr>
          </w:p>
          <w:p w:rsidR="00587AED" w:rsidRDefault="00587AED" w:rsidP="00FD2DF1">
            <w:pPr>
              <w:jc w:val="both"/>
            </w:pPr>
          </w:p>
          <w:p w:rsidR="00587AED" w:rsidRDefault="00587AED" w:rsidP="00FD2DF1">
            <w:pPr>
              <w:jc w:val="both"/>
            </w:pPr>
          </w:p>
          <w:p w:rsidR="00587AED" w:rsidRDefault="00587AED" w:rsidP="00FD2DF1">
            <w:pPr>
              <w:jc w:val="both"/>
            </w:pPr>
          </w:p>
          <w:p w:rsidR="00587AED" w:rsidRDefault="00587AED" w:rsidP="00FD2DF1">
            <w:pPr>
              <w:jc w:val="both"/>
            </w:pPr>
          </w:p>
          <w:p w:rsidR="00587AED" w:rsidRDefault="00587AED" w:rsidP="00FD2DF1">
            <w:pPr>
              <w:jc w:val="both"/>
            </w:pPr>
          </w:p>
          <w:p w:rsidR="00587AED" w:rsidRDefault="00587AED" w:rsidP="00FD2DF1">
            <w:pPr>
              <w:jc w:val="both"/>
            </w:pPr>
          </w:p>
          <w:p w:rsidR="00587AED" w:rsidRDefault="00587AED" w:rsidP="00FD2DF1">
            <w:pPr>
              <w:jc w:val="both"/>
            </w:pPr>
          </w:p>
          <w:p w:rsidR="00587AED" w:rsidRDefault="00587AED" w:rsidP="00FD2DF1">
            <w:pPr>
              <w:jc w:val="both"/>
            </w:pPr>
          </w:p>
          <w:p w:rsidR="00587AED" w:rsidRDefault="00587AED" w:rsidP="00FD2DF1">
            <w:pPr>
              <w:jc w:val="both"/>
            </w:pPr>
          </w:p>
          <w:p w:rsidR="00587AED" w:rsidRDefault="00587AED" w:rsidP="00FD2DF1">
            <w:pPr>
              <w:jc w:val="both"/>
            </w:pPr>
          </w:p>
          <w:p w:rsidR="00587AED" w:rsidRDefault="00587AED" w:rsidP="00FD2DF1">
            <w:pPr>
              <w:jc w:val="both"/>
            </w:pPr>
          </w:p>
          <w:p w:rsidR="00587AED" w:rsidRDefault="00587AED" w:rsidP="00FD2DF1">
            <w:pPr>
              <w:jc w:val="both"/>
            </w:pPr>
          </w:p>
          <w:p w:rsidR="00587AED" w:rsidRDefault="00587AED" w:rsidP="00FD2DF1">
            <w:pPr>
              <w:jc w:val="both"/>
            </w:pPr>
          </w:p>
          <w:p w:rsidR="00FD2DF1" w:rsidRPr="00FD2DF1" w:rsidRDefault="00587AED" w:rsidP="00FD2DF1">
            <w:pPr>
              <w:jc w:val="both"/>
            </w:pPr>
            <w:r>
              <w:t>Устранение в 2020</w:t>
            </w:r>
            <w:r w:rsidR="00F71F0D">
              <w:t>,2021</w:t>
            </w:r>
            <w:r>
              <w:t xml:space="preserve"> году</w:t>
            </w:r>
          </w:p>
        </w:tc>
      </w:tr>
      <w:tr w:rsidR="00587AED" w:rsidRPr="00BA1B1E" w:rsidTr="00587AED"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F1" w:rsidRDefault="00FD2DF1" w:rsidP="00FD2DF1">
            <w:pPr>
              <w:jc w:val="both"/>
            </w:pPr>
            <w:r w:rsidRPr="00FD2DF1">
              <w:lastRenderedPageBreak/>
              <w:t xml:space="preserve">с 27.05.2019 по 24.06.2019 </w:t>
            </w:r>
          </w:p>
          <w:p w:rsidR="00FD2DF1" w:rsidRPr="00FD2DF1" w:rsidRDefault="00FD2DF1" w:rsidP="00FD2DF1">
            <w:pPr>
              <w:jc w:val="both"/>
            </w:pPr>
            <w:r w:rsidRPr="00FD2DF1">
              <w:t>ТИП плановая, выездная</w:t>
            </w:r>
          </w:p>
          <w:p w:rsidR="00FD2DF1" w:rsidRPr="00FD2DF1" w:rsidRDefault="00FD2DF1" w:rsidP="00FD2DF1">
            <w:pPr>
              <w:jc w:val="both"/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F1" w:rsidRPr="00FD2DF1" w:rsidRDefault="00FD2DF1" w:rsidP="00FD2DF1">
            <w:pPr>
              <w:jc w:val="both"/>
            </w:pPr>
            <w:r w:rsidRPr="00FD2DF1">
              <w:t>Главное управление МЧС России по Республике Карелия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F1" w:rsidRPr="00FD2DF1" w:rsidRDefault="00FD2DF1" w:rsidP="00FD2DF1">
            <w:pPr>
              <w:jc w:val="both"/>
            </w:pPr>
            <w:r w:rsidRPr="00FD2DF1">
              <w:t>АДРЕС Сортавальский район, г. Сортавала ул. Гагарина, д. 10.</w:t>
            </w:r>
          </w:p>
          <w:p w:rsidR="00FD2DF1" w:rsidRPr="00F71F0D" w:rsidRDefault="00FD2DF1" w:rsidP="00FD2DF1">
            <w:pPr>
              <w:jc w:val="both"/>
            </w:pPr>
            <w:r w:rsidRPr="00FD2DF1">
              <w:t>ЦЕЛЬ выполнения ежегодного плана проведения плановых проверок, размещенного в сети Интернет на сайте Главного управления МЧС России по Республике Карелия</w:t>
            </w:r>
            <w:r>
              <w:t>.</w:t>
            </w:r>
          </w:p>
          <w:p w:rsidR="00FD2DF1" w:rsidRDefault="00587AED" w:rsidP="00FD2DF1">
            <w:pPr>
              <w:jc w:val="both"/>
            </w:pPr>
            <w:r w:rsidRPr="00587AED">
              <w:t>РЕЗУЛЬТАТ выявлено</w:t>
            </w:r>
            <w:r w:rsidR="00FD2DF1" w:rsidRPr="00587AED">
              <w:t xml:space="preserve"> нарушений</w:t>
            </w:r>
            <w:r>
              <w:t>:</w:t>
            </w:r>
          </w:p>
          <w:p w:rsidR="00587AED" w:rsidRPr="00587AED" w:rsidRDefault="00693D9F" w:rsidP="00587AED">
            <w:pPr>
              <w:jc w:val="both"/>
            </w:pPr>
            <w:r>
              <w:t xml:space="preserve">1. </w:t>
            </w:r>
            <w:r w:rsidR="00587AED" w:rsidRPr="00587AED">
              <w:t>На путях эвакуации (коридор и вестибюль) первого этажа в наличии горючие элементы.</w:t>
            </w:r>
          </w:p>
          <w:p w:rsidR="00693D9F" w:rsidRPr="00587AED" w:rsidRDefault="00693D9F" w:rsidP="00693D9F">
            <w:pPr>
              <w:jc w:val="both"/>
            </w:pPr>
            <w:r>
              <w:t xml:space="preserve">2. </w:t>
            </w:r>
            <w:r w:rsidR="00587AED" w:rsidRPr="00587AED">
              <w:t>Установка противопожарной двери в цокольном этаже здания</w:t>
            </w:r>
            <w:r>
              <w:t>.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D9F" w:rsidRDefault="00693D9F" w:rsidP="00693D9F">
            <w:pPr>
              <w:jc w:val="both"/>
            </w:pPr>
          </w:p>
          <w:p w:rsidR="00693D9F" w:rsidRDefault="00693D9F" w:rsidP="00693D9F">
            <w:pPr>
              <w:jc w:val="both"/>
            </w:pPr>
          </w:p>
          <w:p w:rsidR="00693D9F" w:rsidRDefault="00693D9F" w:rsidP="00693D9F">
            <w:pPr>
              <w:jc w:val="both"/>
            </w:pPr>
          </w:p>
          <w:p w:rsidR="00693D9F" w:rsidRDefault="00693D9F" w:rsidP="00693D9F">
            <w:pPr>
              <w:jc w:val="both"/>
            </w:pPr>
          </w:p>
          <w:p w:rsidR="00693D9F" w:rsidRDefault="00693D9F" w:rsidP="00693D9F">
            <w:pPr>
              <w:jc w:val="both"/>
            </w:pPr>
          </w:p>
          <w:p w:rsidR="00693D9F" w:rsidRDefault="00693D9F" w:rsidP="00693D9F">
            <w:pPr>
              <w:jc w:val="both"/>
            </w:pPr>
          </w:p>
          <w:p w:rsidR="00693D9F" w:rsidRDefault="00693D9F" w:rsidP="00693D9F">
            <w:pPr>
              <w:jc w:val="both"/>
            </w:pPr>
          </w:p>
          <w:p w:rsidR="00693D9F" w:rsidRDefault="00693D9F" w:rsidP="00693D9F">
            <w:pPr>
              <w:jc w:val="both"/>
            </w:pPr>
          </w:p>
          <w:p w:rsidR="00693D9F" w:rsidRDefault="00693D9F" w:rsidP="00693D9F">
            <w:pPr>
              <w:jc w:val="both"/>
            </w:pPr>
          </w:p>
          <w:p w:rsidR="00693D9F" w:rsidRDefault="00693D9F" w:rsidP="00693D9F">
            <w:pPr>
              <w:jc w:val="both"/>
            </w:pPr>
          </w:p>
          <w:p w:rsidR="00693D9F" w:rsidRDefault="00693D9F" w:rsidP="00693D9F">
            <w:pPr>
              <w:jc w:val="both"/>
            </w:pPr>
          </w:p>
          <w:p w:rsidR="00693D9F" w:rsidRDefault="00693D9F" w:rsidP="00693D9F">
            <w:pPr>
              <w:jc w:val="both"/>
            </w:pPr>
          </w:p>
          <w:p w:rsidR="00693D9F" w:rsidRDefault="00693D9F" w:rsidP="00693D9F">
            <w:pPr>
              <w:jc w:val="both"/>
            </w:pPr>
          </w:p>
          <w:p w:rsidR="00693D9F" w:rsidRDefault="00693D9F" w:rsidP="00693D9F">
            <w:pPr>
              <w:jc w:val="both"/>
            </w:pPr>
          </w:p>
          <w:p w:rsidR="00693D9F" w:rsidRDefault="00693D9F" w:rsidP="00693D9F">
            <w:pPr>
              <w:jc w:val="both"/>
            </w:pPr>
          </w:p>
          <w:p w:rsidR="00693D9F" w:rsidRDefault="00693D9F" w:rsidP="00693D9F">
            <w:pPr>
              <w:jc w:val="both"/>
            </w:pPr>
          </w:p>
          <w:p w:rsidR="00693D9F" w:rsidRPr="00FD2DF1" w:rsidRDefault="00693D9F" w:rsidP="00693D9F">
            <w:pPr>
              <w:jc w:val="both"/>
            </w:pPr>
            <w:r w:rsidRPr="00FD2DF1">
              <w:t xml:space="preserve">Ремонт коридора и вестибюля первого этажа выполнен в декабре 2019 г.  </w:t>
            </w:r>
          </w:p>
          <w:p w:rsidR="00693D9F" w:rsidRPr="00FD2DF1" w:rsidRDefault="00693D9F" w:rsidP="00693D9F">
            <w:pPr>
              <w:jc w:val="both"/>
            </w:pPr>
          </w:p>
          <w:p w:rsidR="00FD2DF1" w:rsidRPr="00FD2DF1" w:rsidRDefault="00693D9F" w:rsidP="00693D9F">
            <w:pPr>
              <w:jc w:val="both"/>
            </w:pPr>
            <w:r w:rsidRPr="00FD2DF1">
              <w:t>Выполнено в сентябре 2019 г.</w:t>
            </w:r>
          </w:p>
        </w:tc>
      </w:tr>
      <w:tr w:rsidR="00587AED" w:rsidRPr="00BA1B1E" w:rsidTr="00587AED"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F1" w:rsidRPr="00FD2DF1" w:rsidRDefault="00FD2DF1" w:rsidP="00FD2DF1">
            <w:pPr>
              <w:jc w:val="both"/>
            </w:pPr>
            <w:r w:rsidRPr="00FD2DF1">
              <w:t>13.12.2019 по 16.01.2020 ТИП внеплановая, выездная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F1" w:rsidRPr="00FD2DF1" w:rsidRDefault="00FD2DF1" w:rsidP="00FD2DF1">
            <w:pPr>
              <w:jc w:val="both"/>
            </w:pPr>
            <w:r w:rsidRPr="00FD2DF1">
              <w:t xml:space="preserve">Главное управление МЧС России по Республике Карелия </w:t>
            </w:r>
          </w:p>
          <w:p w:rsidR="00FD2DF1" w:rsidRPr="00FD2DF1" w:rsidRDefault="00FD2DF1" w:rsidP="00FD2DF1">
            <w:pPr>
              <w:jc w:val="both"/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F1" w:rsidRPr="00FD2DF1" w:rsidRDefault="00FD2DF1" w:rsidP="00FD2DF1">
            <w:pPr>
              <w:jc w:val="both"/>
            </w:pPr>
            <w:r w:rsidRPr="00FD2DF1">
              <w:t>АДРЕС Сортавальский район, г. Сортавала ул. Гагарина</w:t>
            </w:r>
            <w:r>
              <w:t>, д. 10.</w:t>
            </w:r>
          </w:p>
          <w:p w:rsidR="00FD2DF1" w:rsidRPr="00FD2DF1" w:rsidRDefault="00FD2DF1" w:rsidP="00FD2DF1">
            <w:pPr>
              <w:jc w:val="both"/>
            </w:pPr>
            <w:r w:rsidRPr="00FD2DF1">
              <w:t>ЦЕЛЬ Контроль за исполнением ранее выданного предписания ОНД и ПР Сортавальского и Лахденпохского районов от 07.06.2019 г. № 51-17/1/1 по устранению нарушений обязательных требовании пожарной безопасности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F1" w:rsidRPr="00FD2DF1" w:rsidRDefault="00FD2DF1" w:rsidP="00FD2DF1">
            <w:pPr>
              <w:jc w:val="both"/>
            </w:pPr>
            <w:r w:rsidRPr="00FD2DF1">
              <w:t>нарушения не выявлены</w:t>
            </w:r>
          </w:p>
        </w:tc>
      </w:tr>
    </w:tbl>
    <w:p w:rsidR="00BA1B1E" w:rsidRPr="00BA1B1E" w:rsidRDefault="00BA1B1E" w:rsidP="000B3B5C">
      <w:pPr>
        <w:numPr>
          <w:ilvl w:val="0"/>
          <w:numId w:val="9"/>
        </w:numPr>
        <w:tabs>
          <w:tab w:val="left" w:pos="695"/>
        </w:tabs>
        <w:spacing w:after="200" w:line="322" w:lineRule="exact"/>
        <w:jc w:val="center"/>
        <w:rPr>
          <w:b/>
          <w:spacing w:val="-2"/>
          <w:sz w:val="28"/>
          <w:szCs w:val="28"/>
          <w:lang w:bidi="ru-RU"/>
        </w:rPr>
      </w:pPr>
      <w:r w:rsidRPr="00BA1B1E">
        <w:rPr>
          <w:b/>
          <w:sz w:val="28"/>
          <w:szCs w:val="28"/>
          <w:lang w:bidi="ru-RU"/>
        </w:rPr>
        <w:lastRenderedPageBreak/>
        <w:t xml:space="preserve">Мероприятия по повышению </w:t>
      </w:r>
      <w:r w:rsidRPr="00BA1B1E">
        <w:rPr>
          <w:b/>
          <w:spacing w:val="-2"/>
          <w:sz w:val="28"/>
          <w:szCs w:val="28"/>
          <w:lang w:bidi="ru-RU"/>
        </w:rPr>
        <w:t>энергоэффективности.</w:t>
      </w:r>
    </w:p>
    <w:p w:rsidR="00693D9F" w:rsidRDefault="00BA1B1E" w:rsidP="00693D9F">
      <w:pPr>
        <w:ind w:firstLine="709"/>
        <w:jc w:val="both"/>
      </w:pPr>
      <w:r w:rsidRPr="00BA1B1E">
        <w:t>В 2019 г</w:t>
      </w:r>
      <w:r w:rsidR="00693D9F">
        <w:t xml:space="preserve">оду ГБУ СО РК «Центр помощи детям №7» </w:t>
      </w:r>
      <w:r w:rsidRPr="00BA1B1E">
        <w:t>было приобретено и установлено энергосберегающих светильников на общую сумму – 636</w:t>
      </w:r>
      <w:r w:rsidR="00693D9F">
        <w:t>000 рублей</w:t>
      </w:r>
      <w:r w:rsidRPr="00BA1B1E">
        <w:t>. К сожалению, осуществить все запланированные мероприятия не удалось по причине того, что организация ООО «Нева-Свет»</w:t>
      </w:r>
      <w:r w:rsidR="00693D9F">
        <w:t>,</w:t>
      </w:r>
      <w:r w:rsidRPr="00BA1B1E">
        <w:t xml:space="preserve"> признанная победителем по результатам торгов не приступила к исполнению условий договора. ГБУ СО РК «Центр помощи детям №7» было вынуждено расторгнуть договор в одностороннем порядке и осуществить прямую закупку энергосберегающих светильников у УФСИН по Республике Карелия. </w:t>
      </w:r>
    </w:p>
    <w:p w:rsidR="00693D9F" w:rsidRDefault="00693D9F" w:rsidP="00693D9F">
      <w:pPr>
        <w:ind w:firstLine="709"/>
        <w:jc w:val="both"/>
      </w:pPr>
      <w:r>
        <w:t>В</w:t>
      </w:r>
      <w:r w:rsidR="00BA1B1E" w:rsidRPr="00BA1B1E">
        <w:t xml:space="preserve"> 2019 г</w:t>
      </w:r>
      <w:r>
        <w:t>оду</w:t>
      </w:r>
      <w:r w:rsidR="00BA1B1E" w:rsidRPr="00BA1B1E">
        <w:t xml:space="preserve"> были выполнены работы по утеплению части кровли в основном здании общежития в г. Сортавала в сумме 314</w:t>
      </w:r>
      <w:r>
        <w:t>600 рублей</w:t>
      </w:r>
      <w:r w:rsidR="00BA1B1E" w:rsidRPr="00BA1B1E">
        <w:t xml:space="preserve">. Общая площадь утепления составила 250 кв.м.  </w:t>
      </w:r>
    </w:p>
    <w:p w:rsidR="00BA1B1E" w:rsidRPr="00BA1B1E" w:rsidRDefault="00BA1B1E" w:rsidP="00693D9F">
      <w:pPr>
        <w:ind w:firstLine="709"/>
        <w:jc w:val="both"/>
      </w:pPr>
      <w:r w:rsidRPr="00BA1B1E">
        <w:t xml:space="preserve">Была произведена установка запорно-регулирующей аппаратуры в административно-хозяйственных помещениях. Общая сумма с учетом установки </w:t>
      </w:r>
      <w:r w:rsidR="00693D9F">
        <w:t>–</w:t>
      </w:r>
      <w:r w:rsidRPr="00BA1B1E">
        <w:t xml:space="preserve"> 140</w:t>
      </w:r>
      <w:r w:rsidR="00693D9F">
        <w:t>000 рублей</w:t>
      </w:r>
      <w:r w:rsidRPr="00BA1B1E">
        <w:t xml:space="preserve">. </w:t>
      </w:r>
    </w:p>
    <w:p w:rsidR="00BA1B1E" w:rsidRDefault="00BA1B1E" w:rsidP="00693D9F">
      <w:pPr>
        <w:ind w:firstLine="709"/>
        <w:jc w:val="both"/>
      </w:pPr>
      <w:r w:rsidRPr="00BA1B1E">
        <w:t>В период 2020-2021 г</w:t>
      </w:r>
      <w:r w:rsidR="00693D9F">
        <w:t>.г</w:t>
      </w:r>
      <w:r w:rsidRPr="00BA1B1E">
        <w:t>. планируется довести количество энергосберегающего освещения в г. Сортавала до 100%</w:t>
      </w:r>
      <w:r w:rsidR="00256298">
        <w:t xml:space="preserve"> (в</w:t>
      </w:r>
      <w:r w:rsidRPr="00BA1B1E">
        <w:t xml:space="preserve"> настоящий момент </w:t>
      </w:r>
      <w:r w:rsidR="00693D9F">
        <w:t>-</w:t>
      </w:r>
      <w:r w:rsidRPr="00BA1B1E">
        <w:t xml:space="preserve"> 80%</w:t>
      </w:r>
      <w:r w:rsidR="00256298">
        <w:t xml:space="preserve">), в </w:t>
      </w:r>
      <w:r w:rsidRPr="00BA1B1E">
        <w:t>г. Лахденпохья в период 2020-2021 г.г. до 100% в фактически занимаемых на тот момент помещениях</w:t>
      </w:r>
      <w:r w:rsidR="00256298">
        <w:t xml:space="preserve">, в г. </w:t>
      </w:r>
      <w:r w:rsidRPr="00BA1B1E">
        <w:t>Питкяранта энергосберегающее освещение в полном объеме было успешно установлено в 2017 г.</w:t>
      </w:r>
    </w:p>
    <w:p w:rsidR="00256298" w:rsidRDefault="00256298" w:rsidP="00BA1B1E">
      <w:pPr>
        <w:tabs>
          <w:tab w:val="left" w:pos="695"/>
        </w:tabs>
        <w:ind w:right="214"/>
        <w:jc w:val="center"/>
        <w:rPr>
          <w:b/>
          <w:sz w:val="28"/>
          <w:szCs w:val="28"/>
          <w:lang w:bidi="ru-RU"/>
        </w:rPr>
      </w:pPr>
    </w:p>
    <w:p w:rsidR="00256298" w:rsidRDefault="00BA1B1E" w:rsidP="000B3B5C">
      <w:pPr>
        <w:numPr>
          <w:ilvl w:val="0"/>
          <w:numId w:val="9"/>
        </w:numPr>
        <w:tabs>
          <w:tab w:val="left" w:pos="695"/>
        </w:tabs>
        <w:ind w:right="214"/>
        <w:jc w:val="center"/>
        <w:rPr>
          <w:b/>
          <w:sz w:val="28"/>
          <w:szCs w:val="28"/>
          <w:lang w:bidi="ru-RU"/>
        </w:rPr>
      </w:pPr>
      <w:r w:rsidRPr="00BA1B1E">
        <w:rPr>
          <w:b/>
          <w:sz w:val="28"/>
          <w:szCs w:val="28"/>
          <w:lang w:bidi="ru-RU"/>
        </w:rPr>
        <w:t xml:space="preserve">Информация о наличии лицензии на медицинскую деятельность </w:t>
      </w:r>
    </w:p>
    <w:p w:rsidR="00BA1B1E" w:rsidRPr="00BA1B1E" w:rsidRDefault="00BA1B1E" w:rsidP="00BA1B1E">
      <w:pPr>
        <w:tabs>
          <w:tab w:val="left" w:pos="695"/>
        </w:tabs>
        <w:ind w:right="214"/>
        <w:jc w:val="center"/>
        <w:rPr>
          <w:b/>
          <w:spacing w:val="-2"/>
          <w:sz w:val="28"/>
          <w:szCs w:val="28"/>
          <w:lang w:bidi="ru-RU"/>
        </w:rPr>
      </w:pPr>
      <w:r w:rsidRPr="00BA1B1E">
        <w:rPr>
          <w:b/>
          <w:sz w:val="28"/>
          <w:szCs w:val="28"/>
          <w:lang w:bidi="ru-RU"/>
        </w:rPr>
        <w:t xml:space="preserve">(вид деятельности, </w:t>
      </w:r>
      <w:r w:rsidRPr="00BA1B1E">
        <w:rPr>
          <w:b/>
          <w:spacing w:val="-2"/>
          <w:sz w:val="28"/>
          <w:szCs w:val="28"/>
          <w:lang w:bidi="ru-RU"/>
        </w:rPr>
        <w:t>реквизиты).</w:t>
      </w:r>
    </w:p>
    <w:p w:rsidR="00BB220F" w:rsidRDefault="00BB220F" w:rsidP="00256298">
      <w:pPr>
        <w:tabs>
          <w:tab w:val="left" w:pos="695"/>
        </w:tabs>
        <w:ind w:firstLine="709"/>
        <w:jc w:val="both"/>
        <w:rPr>
          <w:bCs/>
        </w:rPr>
      </w:pPr>
    </w:p>
    <w:p w:rsidR="00BB220F" w:rsidRDefault="00BA1B1E" w:rsidP="00256298">
      <w:pPr>
        <w:tabs>
          <w:tab w:val="left" w:pos="695"/>
        </w:tabs>
        <w:ind w:firstLine="709"/>
        <w:jc w:val="both"/>
        <w:rPr>
          <w:bCs/>
        </w:rPr>
      </w:pPr>
      <w:r w:rsidRPr="00BA1B1E">
        <w:rPr>
          <w:bCs/>
        </w:rPr>
        <w:t xml:space="preserve">В городе Сортавала заключен договор оказания услуг с ГБУЗ «Сортавальская ЦРБ» на медицинское обслуживание получателей социальных услуг. Указанный договор заключен на неопределенный срок. Воспитанники Центра в г. Сортавала своевременно получают медицинские услуги в полном объеме. Медицинский кабинет оборудован всем необходимым и прошел лицензирование. В начале 2018 г. работа медицинского кабинета прошла всестороннюю проверку Прокуратуры и </w:t>
      </w:r>
      <w:r w:rsidRPr="00BA1B1E">
        <w:rPr>
          <w:color w:val="000000"/>
        </w:rPr>
        <w:t>Филиала ФБУЗ "Центра гигиены и эпидемиологии в Республике Карелия" в г. Сортавала, Питкярантском, Лахденпохском и Олонецком районах</w:t>
      </w:r>
      <w:r w:rsidRPr="00BA1B1E">
        <w:rPr>
          <w:b/>
          <w:bCs/>
        </w:rPr>
        <w:t xml:space="preserve">, </w:t>
      </w:r>
      <w:r w:rsidRPr="00BA1B1E">
        <w:rPr>
          <w:bCs/>
        </w:rPr>
        <w:t xml:space="preserve">замечания по работе кабинета не выявлены. </w:t>
      </w:r>
    </w:p>
    <w:p w:rsidR="00BA1B1E" w:rsidRPr="00BA1B1E" w:rsidRDefault="00BA1B1E" w:rsidP="00256298">
      <w:pPr>
        <w:tabs>
          <w:tab w:val="left" w:pos="695"/>
        </w:tabs>
        <w:ind w:firstLine="709"/>
        <w:jc w:val="both"/>
        <w:rPr>
          <w:bCs/>
        </w:rPr>
      </w:pPr>
      <w:r w:rsidRPr="00BA1B1E">
        <w:rPr>
          <w:bCs/>
        </w:rPr>
        <w:t xml:space="preserve">В </w:t>
      </w:r>
      <w:r w:rsidR="00BB220F">
        <w:rPr>
          <w:bCs/>
        </w:rPr>
        <w:t>городе</w:t>
      </w:r>
      <w:r w:rsidRPr="00BA1B1E">
        <w:rPr>
          <w:bCs/>
        </w:rPr>
        <w:t xml:space="preserve"> Лахденпохья медицинский кабинет прошел лицензирование в 2018 г</w:t>
      </w:r>
      <w:r w:rsidR="00BB220F">
        <w:rPr>
          <w:bCs/>
        </w:rPr>
        <w:t>оду</w:t>
      </w:r>
      <w:r w:rsidRPr="00BA1B1E">
        <w:rPr>
          <w:bCs/>
        </w:rPr>
        <w:t xml:space="preserve">, однако, с момента основания Центра найти возможность привлечения в Учреждение медицинский персонал не представляется возможным. В адрес ГБУЗ «Сортавальская ЦРБ» было направлено 3 письма в период </w:t>
      </w:r>
      <w:r w:rsidR="00BB220F">
        <w:rPr>
          <w:bCs/>
        </w:rPr>
        <w:t>с 2016 по 2018 г.г.</w:t>
      </w:r>
      <w:r w:rsidRPr="00BA1B1E">
        <w:rPr>
          <w:bCs/>
        </w:rPr>
        <w:t>, которые были оставлены без удовлетворения.</w:t>
      </w:r>
    </w:p>
    <w:p w:rsidR="00CB5446" w:rsidRDefault="00CB5446" w:rsidP="009103ED">
      <w:pPr>
        <w:jc w:val="both"/>
      </w:pPr>
    </w:p>
    <w:p w:rsidR="008D457B" w:rsidRPr="008D457B" w:rsidRDefault="008D457B" w:rsidP="00067A47">
      <w:pPr>
        <w:pStyle w:val="a4"/>
        <w:tabs>
          <w:tab w:val="left" w:pos="695"/>
        </w:tabs>
        <w:ind w:left="0" w:right="206"/>
        <w:jc w:val="center"/>
        <w:rPr>
          <w:b/>
          <w:sz w:val="28"/>
        </w:rPr>
      </w:pPr>
      <w:r w:rsidRPr="008D457B">
        <w:rPr>
          <w:b/>
          <w:sz w:val="28"/>
        </w:rPr>
        <w:t>9.Отчет за 2019 год о выполнении Плана мероприятий («дорожной карты») по приведению организации в соответствие положениям постановления Правительства Российской Федерации от 24 мая 2014 года № 481 «О деятельности организаций для детей-сирот и детей, оставшихся без попечения родителей, и об устройстве в них детей, оставшихся без попечения родителей» на 2016–2020 годы</w:t>
      </w:r>
    </w:p>
    <w:p w:rsidR="008D457B" w:rsidRDefault="008D457B" w:rsidP="009103ED">
      <w:pPr>
        <w:jc w:val="both"/>
      </w:pPr>
    </w:p>
    <w:p w:rsidR="008D457B" w:rsidRDefault="00F86541" w:rsidP="00F86541">
      <w:pPr>
        <w:jc w:val="right"/>
      </w:pPr>
      <w:r>
        <w:t>Таблица №</w:t>
      </w:r>
      <w:r w:rsidR="00BB220F">
        <w:t>13</w:t>
      </w:r>
    </w:p>
    <w:p w:rsidR="008D457B" w:rsidRDefault="008D457B" w:rsidP="008D457B">
      <w:pPr>
        <w:ind w:left="-426" w:right="-425"/>
        <w:jc w:val="both"/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8"/>
        <w:gridCol w:w="2520"/>
        <w:gridCol w:w="7087"/>
      </w:tblGrid>
      <w:tr w:rsidR="008D457B" w:rsidTr="00067A47">
        <w:tc>
          <w:tcPr>
            <w:tcW w:w="458" w:type="dxa"/>
          </w:tcPr>
          <w:p w:rsidR="008D457B" w:rsidRPr="00E609A7" w:rsidRDefault="008D457B" w:rsidP="00B62341">
            <w:pPr>
              <w:jc w:val="center"/>
              <w:rPr>
                <w:b/>
              </w:rPr>
            </w:pPr>
            <w:r w:rsidRPr="00E609A7">
              <w:rPr>
                <w:b/>
              </w:rPr>
              <w:t>№</w:t>
            </w:r>
          </w:p>
        </w:tc>
        <w:tc>
          <w:tcPr>
            <w:tcW w:w="2520" w:type="dxa"/>
          </w:tcPr>
          <w:p w:rsidR="008D457B" w:rsidRPr="00E609A7" w:rsidRDefault="008D457B" w:rsidP="00B62341">
            <w:pPr>
              <w:jc w:val="center"/>
              <w:rPr>
                <w:b/>
              </w:rPr>
            </w:pPr>
            <w:r w:rsidRPr="00E609A7">
              <w:rPr>
                <w:b/>
              </w:rPr>
              <w:t>Мероприятия плана</w:t>
            </w:r>
          </w:p>
          <w:p w:rsidR="008D457B" w:rsidRPr="00E609A7" w:rsidRDefault="008D457B" w:rsidP="00B62341">
            <w:pPr>
              <w:jc w:val="center"/>
              <w:rPr>
                <w:b/>
              </w:rPr>
            </w:pPr>
          </w:p>
        </w:tc>
        <w:tc>
          <w:tcPr>
            <w:tcW w:w="7087" w:type="dxa"/>
          </w:tcPr>
          <w:p w:rsidR="008D457B" w:rsidRPr="00E609A7" w:rsidRDefault="008D457B" w:rsidP="00B62341">
            <w:pPr>
              <w:jc w:val="center"/>
              <w:rPr>
                <w:b/>
              </w:rPr>
            </w:pPr>
            <w:r w:rsidRPr="00E609A7">
              <w:rPr>
                <w:b/>
              </w:rPr>
              <w:t>Исполнение плана мероприятий</w:t>
            </w:r>
          </w:p>
        </w:tc>
      </w:tr>
      <w:tr w:rsidR="008D457B" w:rsidTr="00067A47">
        <w:tc>
          <w:tcPr>
            <w:tcW w:w="458" w:type="dxa"/>
          </w:tcPr>
          <w:p w:rsidR="008D457B" w:rsidRDefault="008D457B" w:rsidP="00154295">
            <w:pPr>
              <w:jc w:val="both"/>
            </w:pPr>
            <w:r>
              <w:t>1</w:t>
            </w:r>
          </w:p>
        </w:tc>
        <w:tc>
          <w:tcPr>
            <w:tcW w:w="2520" w:type="dxa"/>
          </w:tcPr>
          <w:p w:rsidR="008D457B" w:rsidRDefault="008D457B" w:rsidP="00154295">
            <w:pPr>
              <w:jc w:val="both"/>
            </w:pPr>
            <w:r w:rsidRPr="00C80E00">
              <w:t xml:space="preserve">Организация проживания детей по принципу семейного </w:t>
            </w:r>
            <w:r w:rsidRPr="00C80E00">
              <w:lastRenderedPageBreak/>
              <w:t>воспитания</w:t>
            </w:r>
          </w:p>
        </w:tc>
        <w:tc>
          <w:tcPr>
            <w:tcW w:w="7087" w:type="dxa"/>
          </w:tcPr>
          <w:p w:rsidR="008D457B" w:rsidRDefault="00AF1928" w:rsidP="00AF1928">
            <w:pPr>
              <w:jc w:val="both"/>
            </w:pPr>
            <w:r w:rsidRPr="00AF1928">
              <w:lastRenderedPageBreak/>
              <w:t xml:space="preserve">Нет групп, обустроенных по квартирному типу.  Дети питаются в отдельно стоящем здании.Устранить данный недостаток не представляется возможным, т.к. не предусмотрено конструкцией </w:t>
            </w:r>
            <w:r w:rsidRPr="00AF1928">
              <w:lastRenderedPageBreak/>
              <w:t>здания.</w:t>
            </w:r>
          </w:p>
          <w:p w:rsidR="00AF1928" w:rsidRDefault="00B62341" w:rsidP="00AF1928">
            <w:pPr>
              <w:jc w:val="both"/>
            </w:pPr>
            <w:r>
              <w:t>В ГБУ СО РК «Центр помощи детям №7» обеспечено п</w:t>
            </w:r>
            <w:r w:rsidR="00AF1928">
              <w:t xml:space="preserve">роживание по семейному типу – дети воспитываются в группах до </w:t>
            </w:r>
            <w:r>
              <w:t>8</w:t>
            </w:r>
            <w:r w:rsidR="00AF1928">
              <w:t xml:space="preserve"> человек, из одной семьи – в одной группе, постоянные воспитатели. За каждой группой закреплены помещения: комнаты, классная комната, игровая.</w:t>
            </w:r>
            <w:r w:rsidRPr="00AF1928">
              <w:t xml:space="preserve"> Создано индивидуальное личное пространство для каждого ребенка. В группах, классных комнатах имеется место (стенды), где дети могут размещать свои работы, рисунки, поделки, вышивки, грамоты и т.п. На каждого получателя социальных услуг ведется портфолио.</w:t>
            </w:r>
          </w:p>
          <w:p w:rsidR="00B62341" w:rsidRDefault="00AF1928" w:rsidP="00AF1928">
            <w:pPr>
              <w:jc w:val="both"/>
            </w:pPr>
            <w:r w:rsidRPr="00AF1928">
              <w:t xml:space="preserve">В 2017 году приобретены карнизы и шторы, мебель (кровати, шкафы, стулья, столы, комоды, тумбочки), компьютеры и оргтехника, обучающие и развивающие пособия и игры, оформлены подписки на газеты и журналы, в том числе с использованием спонсорской помощи. </w:t>
            </w:r>
          </w:p>
          <w:p w:rsidR="00B62341" w:rsidRDefault="00B62341" w:rsidP="00AF1928">
            <w:pPr>
              <w:jc w:val="both"/>
            </w:pPr>
            <w:r>
              <w:t>П</w:t>
            </w:r>
            <w:r w:rsidR="00AF1928" w:rsidRPr="00AF1928">
              <w:t>о программе</w:t>
            </w:r>
            <w:r>
              <w:t xml:space="preserve"> финансирования ГУ, ПАО «</w:t>
            </w:r>
            <w:r w:rsidR="00AF1928" w:rsidRPr="00AF1928">
              <w:t>Сбербанк</w:t>
            </w:r>
            <w:r>
              <w:t>»</w:t>
            </w:r>
            <w:r w:rsidR="00AF1928" w:rsidRPr="00AF1928">
              <w:t xml:space="preserve"> приобрели: стулья, вешалки, шкафы,  подставки для обуви, зеркала. </w:t>
            </w:r>
          </w:p>
          <w:p w:rsidR="00AF1928" w:rsidRPr="00AF1928" w:rsidRDefault="00AF1928" w:rsidP="00AF1928">
            <w:pPr>
              <w:jc w:val="both"/>
            </w:pPr>
            <w:r w:rsidRPr="00AF1928">
              <w:t>С использованием спонсорских средств приобрели развивающие и обучающие игры</w:t>
            </w:r>
            <w:r w:rsidR="00B62341">
              <w:t>, методические пособия, литературу для проведения занятий с детьми и подростками, теннисные столы и другое спортивное оборудование</w:t>
            </w:r>
            <w:r w:rsidRPr="00AF1928">
              <w:t>.</w:t>
            </w:r>
          </w:p>
          <w:p w:rsidR="00B62341" w:rsidRDefault="00AF1928" w:rsidP="00AF1928">
            <w:pPr>
              <w:jc w:val="both"/>
            </w:pPr>
            <w:r w:rsidRPr="00AF1928">
              <w:t xml:space="preserve">Дети, посещающие кружки и секции вне Центра, самостоятельно выбирали занятия по своим интересам. </w:t>
            </w:r>
          </w:p>
          <w:p w:rsidR="00AF1928" w:rsidRDefault="00AF1928" w:rsidP="00AF1928">
            <w:pPr>
              <w:jc w:val="both"/>
            </w:pPr>
            <w:r w:rsidRPr="00AF1928">
              <w:t>Имеется оборудованная швейная мастерская, где дети развивают свои умения, необходимые в будущем.</w:t>
            </w:r>
          </w:p>
          <w:p w:rsidR="00B62341" w:rsidRPr="00AF1928" w:rsidRDefault="00B62341" w:rsidP="00AF1928">
            <w:pPr>
              <w:jc w:val="both"/>
            </w:pPr>
            <w:r>
              <w:t>В учреждении имеется спортивный и тренажёрный залы, спортивная площадка. Приобретено уличное оборудование для отдыха и занятий спортом.</w:t>
            </w:r>
          </w:p>
          <w:p w:rsidR="00AF1928" w:rsidRDefault="00311EF0" w:rsidP="00AF1928">
            <w:pPr>
              <w:jc w:val="both"/>
            </w:pPr>
            <w:r w:rsidRPr="00311EF0">
              <w:t>В учреждении функционирует Совет воспитанников, который был избран на общем собрании получателей социальных услуг</w:t>
            </w:r>
            <w:r w:rsidR="00B62341">
              <w:t xml:space="preserve"> в стационарной форме.</w:t>
            </w:r>
          </w:p>
        </w:tc>
      </w:tr>
      <w:tr w:rsidR="008D457B" w:rsidTr="00067A47">
        <w:tc>
          <w:tcPr>
            <w:tcW w:w="458" w:type="dxa"/>
          </w:tcPr>
          <w:p w:rsidR="008D457B" w:rsidRDefault="008D457B" w:rsidP="00154295">
            <w:pPr>
              <w:jc w:val="both"/>
            </w:pPr>
            <w:r>
              <w:lastRenderedPageBreak/>
              <w:t>2</w:t>
            </w:r>
          </w:p>
        </w:tc>
        <w:tc>
          <w:tcPr>
            <w:tcW w:w="2520" w:type="dxa"/>
          </w:tcPr>
          <w:p w:rsidR="008D457B" w:rsidRDefault="008D457B" w:rsidP="00154295">
            <w:pPr>
              <w:jc w:val="both"/>
            </w:pPr>
            <w:r w:rsidRPr="00C80E00">
              <w:t>Прием детей в организацию</w:t>
            </w:r>
          </w:p>
          <w:p w:rsidR="008D457B" w:rsidRDefault="008D457B" w:rsidP="00154295">
            <w:pPr>
              <w:jc w:val="both"/>
            </w:pPr>
          </w:p>
        </w:tc>
        <w:tc>
          <w:tcPr>
            <w:tcW w:w="7087" w:type="dxa"/>
          </w:tcPr>
          <w:p w:rsidR="00311EF0" w:rsidRDefault="00311EF0" w:rsidP="00311EF0">
            <w:pPr>
              <w:jc w:val="both"/>
              <w:rPr>
                <w:bCs/>
              </w:rPr>
            </w:pPr>
            <w:r w:rsidRPr="00311EF0">
              <w:rPr>
                <w:bCs/>
              </w:rPr>
              <w:t>Приемное отделение открыто в ноябре 2017 г.</w:t>
            </w:r>
            <w:r w:rsidR="00B62341">
              <w:rPr>
                <w:bCs/>
              </w:rPr>
              <w:t xml:space="preserve"> на базе стационарного отделения.</w:t>
            </w:r>
          </w:p>
          <w:p w:rsidR="00311EF0" w:rsidRDefault="00311EF0" w:rsidP="00311EF0">
            <w:pPr>
              <w:jc w:val="both"/>
              <w:rPr>
                <w:bCs/>
              </w:rPr>
            </w:pPr>
            <w:r w:rsidRPr="00311EF0">
              <w:rPr>
                <w:bCs/>
              </w:rPr>
              <w:t>Разработаны индивидуальные планы развития и жизнеустройства детей с использованием ЕФО на каждого получателя социальных услуг, дополнительно внесены таблицы по сопровождению семей.</w:t>
            </w:r>
          </w:p>
          <w:p w:rsidR="00B62341" w:rsidRDefault="00311EF0" w:rsidP="00B62341">
            <w:pPr>
              <w:jc w:val="both"/>
              <w:rPr>
                <w:bCs/>
              </w:rPr>
            </w:pPr>
            <w:r w:rsidRPr="00311EF0">
              <w:rPr>
                <w:bCs/>
              </w:rPr>
              <w:t>Налажено межведомственное взаимодействие. Разработан межведомственный регламент взаимодействия. Администрация и соц</w:t>
            </w:r>
            <w:r w:rsidR="00B62341">
              <w:rPr>
                <w:bCs/>
              </w:rPr>
              <w:t>иальный п</w:t>
            </w:r>
            <w:r w:rsidRPr="00311EF0">
              <w:rPr>
                <w:bCs/>
              </w:rPr>
              <w:t>едагог работают в тесном контакте с отделом Опеки, КДН, колледж</w:t>
            </w:r>
            <w:r>
              <w:rPr>
                <w:bCs/>
              </w:rPr>
              <w:t>ами</w:t>
            </w:r>
            <w:r w:rsidRPr="00311EF0">
              <w:rPr>
                <w:bCs/>
              </w:rPr>
              <w:t>, службой занятости населения, медицинскими учреждениями и др</w:t>
            </w:r>
            <w:r w:rsidR="00B62341">
              <w:rPr>
                <w:bCs/>
              </w:rPr>
              <w:t>угими</w:t>
            </w:r>
            <w:r w:rsidRPr="00311EF0">
              <w:rPr>
                <w:bCs/>
              </w:rPr>
              <w:t xml:space="preserve"> социально-культурными учреждениями.</w:t>
            </w:r>
          </w:p>
          <w:p w:rsidR="00B62341" w:rsidRPr="00B62341" w:rsidRDefault="00B62341" w:rsidP="00B62341">
            <w:pPr>
              <w:jc w:val="both"/>
              <w:rPr>
                <w:bCs/>
              </w:rPr>
            </w:pPr>
            <w:r>
              <w:rPr>
                <w:bCs/>
              </w:rPr>
              <w:t>На</w:t>
            </w:r>
            <w:r w:rsidR="00311EF0" w:rsidRPr="00311EF0">
              <w:rPr>
                <w:bCs/>
              </w:rPr>
              <w:t xml:space="preserve"> каждого подростка, состоящего на учете в КДН и ЗП, ПДН   составлен  план индивидуальной профилактической работы. </w:t>
            </w:r>
          </w:p>
        </w:tc>
      </w:tr>
      <w:tr w:rsidR="008D457B" w:rsidTr="00067A47">
        <w:tc>
          <w:tcPr>
            <w:tcW w:w="458" w:type="dxa"/>
          </w:tcPr>
          <w:p w:rsidR="008D457B" w:rsidRPr="00C80E00" w:rsidRDefault="008D457B" w:rsidP="00154295">
            <w:pPr>
              <w:jc w:val="both"/>
            </w:pPr>
            <w:r>
              <w:t>3</w:t>
            </w:r>
          </w:p>
        </w:tc>
        <w:tc>
          <w:tcPr>
            <w:tcW w:w="2520" w:type="dxa"/>
          </w:tcPr>
          <w:p w:rsidR="008D457B" w:rsidRDefault="008D457B" w:rsidP="00154295">
            <w:pPr>
              <w:jc w:val="both"/>
            </w:pPr>
            <w:r w:rsidRPr="00C80E00">
              <w:t>Защита прав воспитанников</w:t>
            </w:r>
          </w:p>
          <w:p w:rsidR="008D457B" w:rsidRPr="00C80E00" w:rsidRDefault="008D457B" w:rsidP="00154295">
            <w:pPr>
              <w:jc w:val="both"/>
            </w:pPr>
          </w:p>
        </w:tc>
        <w:tc>
          <w:tcPr>
            <w:tcW w:w="7087" w:type="dxa"/>
          </w:tcPr>
          <w:p w:rsidR="00B62341" w:rsidRDefault="00B62341" w:rsidP="005A7AC6">
            <w:pPr>
              <w:jc w:val="both"/>
            </w:pPr>
            <w:r>
              <w:t>Осуществляется защита личных и имущественных прав воспитанников.</w:t>
            </w:r>
          </w:p>
          <w:p w:rsidR="005A7AC6" w:rsidRPr="005A7AC6" w:rsidRDefault="005A7AC6" w:rsidP="005A7AC6">
            <w:pPr>
              <w:jc w:val="both"/>
            </w:pPr>
            <w:r w:rsidRPr="005A7AC6">
              <w:t>Разработа</w:t>
            </w:r>
            <w:r w:rsidR="00B62341">
              <w:t>н</w:t>
            </w:r>
            <w:r w:rsidRPr="005A7AC6">
              <w:t xml:space="preserve"> механизм представления и рассмотрения обращений, жалоб и т.д. по соблюдению прав детей.</w:t>
            </w:r>
          </w:p>
          <w:p w:rsidR="00067A47" w:rsidRDefault="005A7AC6" w:rsidP="00B62341">
            <w:pPr>
              <w:jc w:val="both"/>
            </w:pPr>
            <w:r w:rsidRPr="005A7AC6">
              <w:t>Состав</w:t>
            </w:r>
            <w:r w:rsidR="00B62341">
              <w:t>лены</w:t>
            </w:r>
            <w:r w:rsidRPr="005A7AC6">
              <w:t xml:space="preserve"> индивидуальные планы развития и жизнеустройства на каждого ребенка на основе единой формы оценки социального </w:t>
            </w:r>
            <w:r w:rsidRPr="00B62341">
              <w:t>благополучия семьи и ребенка (ЕФО).</w:t>
            </w:r>
          </w:p>
        </w:tc>
      </w:tr>
      <w:tr w:rsidR="008D457B" w:rsidTr="00067A47">
        <w:tc>
          <w:tcPr>
            <w:tcW w:w="458" w:type="dxa"/>
          </w:tcPr>
          <w:p w:rsidR="008D457B" w:rsidRPr="00C80E00" w:rsidRDefault="008D457B" w:rsidP="00154295">
            <w:pPr>
              <w:jc w:val="both"/>
            </w:pPr>
            <w:r>
              <w:t>4</w:t>
            </w:r>
          </w:p>
        </w:tc>
        <w:tc>
          <w:tcPr>
            <w:tcW w:w="2520" w:type="dxa"/>
          </w:tcPr>
          <w:p w:rsidR="008D457B" w:rsidRDefault="008D457B" w:rsidP="00154295">
            <w:pPr>
              <w:jc w:val="both"/>
            </w:pPr>
            <w:r w:rsidRPr="00C80E00">
              <w:t xml:space="preserve">Содействие устройству детей на </w:t>
            </w:r>
            <w:r w:rsidRPr="00C80E00">
              <w:lastRenderedPageBreak/>
              <w:t>воспитание в семью</w:t>
            </w:r>
          </w:p>
          <w:p w:rsidR="008D457B" w:rsidRPr="00C80E00" w:rsidRDefault="008D457B" w:rsidP="00154295">
            <w:pPr>
              <w:jc w:val="both"/>
            </w:pPr>
          </w:p>
        </w:tc>
        <w:tc>
          <w:tcPr>
            <w:tcW w:w="7087" w:type="dxa"/>
          </w:tcPr>
          <w:p w:rsidR="00B62341" w:rsidRDefault="005A7AC6" w:rsidP="005A7AC6">
            <w:pPr>
              <w:jc w:val="both"/>
            </w:pPr>
            <w:r w:rsidRPr="005A7AC6">
              <w:lastRenderedPageBreak/>
              <w:t xml:space="preserve">Вменены социальным педагогам учреждения обязанности по сопровождению замещающих семей. </w:t>
            </w:r>
          </w:p>
          <w:p w:rsidR="008D457B" w:rsidRPr="005A7AC6" w:rsidRDefault="005A7AC6" w:rsidP="005A7AC6">
            <w:pPr>
              <w:jc w:val="both"/>
            </w:pPr>
            <w:r w:rsidRPr="005A7AC6">
              <w:lastRenderedPageBreak/>
              <w:t>Ежегодно сотрудники проходят различные курсы, направленные на сопровождение различных категорий получателей услуг.</w:t>
            </w:r>
          </w:p>
          <w:p w:rsidR="005A7AC6" w:rsidRDefault="005A7AC6" w:rsidP="005A7AC6">
            <w:pPr>
              <w:jc w:val="both"/>
              <w:rPr>
                <w:bCs/>
              </w:rPr>
            </w:pPr>
            <w:r w:rsidRPr="005A7AC6">
              <w:rPr>
                <w:bCs/>
              </w:rPr>
              <w:t xml:space="preserve">Сопровождением замещающих семей занимаются </w:t>
            </w:r>
            <w:r w:rsidR="00B62341">
              <w:rPr>
                <w:bCs/>
              </w:rPr>
              <w:t xml:space="preserve">и </w:t>
            </w:r>
            <w:r w:rsidRPr="005A7AC6">
              <w:rPr>
                <w:bCs/>
              </w:rPr>
              <w:t>специалисты отделений социальной помощи семье и детям во всех районах.</w:t>
            </w:r>
          </w:p>
          <w:p w:rsidR="00B62341" w:rsidRDefault="004F09A9" w:rsidP="004F09A9">
            <w:pPr>
              <w:jc w:val="both"/>
            </w:pPr>
            <w:r>
              <w:t xml:space="preserve">На базе отделений социальной помощи семье и детям предоставляются услуги по комплексному сопровождению замещающих семей. </w:t>
            </w:r>
          </w:p>
          <w:p w:rsidR="004F09A9" w:rsidRDefault="004F09A9" w:rsidP="004F09A9">
            <w:pPr>
              <w:jc w:val="both"/>
            </w:pPr>
            <w:r>
              <w:t>Разработан план и необходимая документация по сопровождению семей. Ведётся работа в соответствии с целями и задачами службы, а именно:</w:t>
            </w:r>
            <w:r>
              <w:cr/>
              <w:t>•</w:t>
            </w:r>
            <w:r>
              <w:tab/>
              <w:t>Информирование кандидатов, желающих принять ребёнка в семью (объявления, сайт учреждения, информационные буклеты и др.).</w:t>
            </w:r>
          </w:p>
          <w:p w:rsidR="004F09A9" w:rsidRDefault="004F09A9" w:rsidP="004F09A9">
            <w:pPr>
              <w:jc w:val="both"/>
            </w:pPr>
            <w:r>
              <w:t>•</w:t>
            </w:r>
            <w:r>
              <w:tab/>
              <w:t>Проведение цикла лекционно-практических занятий в форме тренингов и лекций.</w:t>
            </w:r>
          </w:p>
          <w:p w:rsidR="004F09A9" w:rsidRDefault="004F09A9" w:rsidP="004F09A9">
            <w:pPr>
              <w:jc w:val="both"/>
            </w:pPr>
            <w:r>
              <w:t>•</w:t>
            </w:r>
            <w:r>
              <w:tab/>
              <w:t>Проведение оценки факторов риска дезадаптации приемного ребенка в семье.</w:t>
            </w:r>
          </w:p>
          <w:p w:rsidR="004F09A9" w:rsidRDefault="004F09A9" w:rsidP="004F09A9">
            <w:pPr>
              <w:jc w:val="both"/>
            </w:pPr>
            <w:r>
              <w:t>•</w:t>
            </w:r>
            <w:r>
              <w:tab/>
              <w:t xml:space="preserve">Проведение психологического обследования лиц, желающих принять на воспитание в свою семью ребенка, оставшегося без попечения родителей. </w:t>
            </w:r>
          </w:p>
          <w:p w:rsidR="004F09A9" w:rsidRDefault="004F09A9" w:rsidP="004F09A9">
            <w:pPr>
              <w:jc w:val="both"/>
            </w:pPr>
            <w:r>
              <w:t>•</w:t>
            </w:r>
            <w:r>
              <w:tab/>
              <w:t>Проведение консилиума специалистов по результатам проведения  оценки кандидата в замещающие родители.</w:t>
            </w:r>
          </w:p>
          <w:p w:rsidR="004F09A9" w:rsidRDefault="004F09A9" w:rsidP="004F09A9">
            <w:pPr>
              <w:jc w:val="both"/>
            </w:pPr>
            <w:r>
              <w:t>•</w:t>
            </w:r>
            <w:r>
              <w:tab/>
              <w:t>Проведение консультаций, в том числе дистанционных, для лиц, желающих принять на воспитание в свою семью ребенка, оставшегося без попечения родителей.</w:t>
            </w:r>
          </w:p>
          <w:p w:rsidR="004F09A9" w:rsidRDefault="004F09A9" w:rsidP="004F09A9">
            <w:pPr>
              <w:jc w:val="both"/>
            </w:pPr>
            <w:r>
              <w:t>•</w:t>
            </w:r>
            <w:r>
              <w:tab/>
              <w:t>Подготовка психологического заключения о возможности кандидатов осуществлять функции замещающих родителей.</w:t>
            </w:r>
          </w:p>
          <w:p w:rsidR="004F09A9" w:rsidRDefault="004F09A9" w:rsidP="004F09A9">
            <w:pPr>
              <w:jc w:val="both"/>
            </w:pPr>
            <w:r>
              <w:t>•</w:t>
            </w:r>
            <w:r>
              <w:tab/>
              <w:t xml:space="preserve"> Обеспечение информационно – методической поддержки лиц, желающих принять на воспитание в свою семью ребенка, оставшегося без попечения родителей и прошедших подготовку в Школе приёмных родителей.</w:t>
            </w:r>
          </w:p>
          <w:p w:rsidR="004F09A9" w:rsidRDefault="004F09A9" w:rsidP="004F09A9">
            <w:pPr>
              <w:jc w:val="both"/>
            </w:pPr>
            <w:r>
              <w:t>•</w:t>
            </w:r>
            <w:r>
              <w:tab/>
              <w:t>Разработка информационных и методических материалов для осуществления программных мероприятий ШПР.</w:t>
            </w:r>
          </w:p>
          <w:p w:rsidR="004F09A9" w:rsidRDefault="004F09A9" w:rsidP="004F09A9">
            <w:pPr>
              <w:jc w:val="both"/>
            </w:pPr>
            <w:r>
              <w:t>•</w:t>
            </w:r>
            <w:r>
              <w:tab/>
              <w:t>Разработка индивидуальной программы сопровождения замещающей семьи по уровням: базовый, адаптационный, кризисный, экстренный.</w:t>
            </w:r>
          </w:p>
          <w:p w:rsidR="004F09A9" w:rsidRDefault="004F09A9" w:rsidP="004F09A9">
            <w:pPr>
              <w:jc w:val="both"/>
            </w:pPr>
            <w:r>
              <w:t>•</w:t>
            </w:r>
            <w:r>
              <w:tab/>
              <w:t xml:space="preserve"> Реализация программы сопровождения замещающей семьи в рамках ИППСУ или срочных обращений.</w:t>
            </w:r>
          </w:p>
          <w:p w:rsidR="004F09A9" w:rsidRDefault="004F09A9" w:rsidP="004F09A9">
            <w:pPr>
              <w:jc w:val="both"/>
            </w:pPr>
            <w:r>
              <w:t>•</w:t>
            </w:r>
            <w:r>
              <w:tab/>
              <w:t xml:space="preserve"> Проведение коррекционно-развивающих занятий с приёмными детьми.</w:t>
            </w:r>
          </w:p>
          <w:p w:rsidR="004F09A9" w:rsidRDefault="004F09A9" w:rsidP="004F09A9">
            <w:pPr>
              <w:jc w:val="both"/>
            </w:pPr>
            <w:r>
              <w:t>•</w:t>
            </w:r>
            <w:r>
              <w:tab/>
              <w:t>Индивидуальное и групповое консультирование замещающих родителей, направленное на повышение родительской компетентности, на поддержку стабильности замещающей семьи, благополучия всех её членов.</w:t>
            </w:r>
          </w:p>
        </w:tc>
      </w:tr>
      <w:tr w:rsidR="008D457B" w:rsidTr="00067A47">
        <w:tc>
          <w:tcPr>
            <w:tcW w:w="458" w:type="dxa"/>
          </w:tcPr>
          <w:p w:rsidR="008D457B" w:rsidRPr="00C80E00" w:rsidRDefault="008D457B" w:rsidP="00154295">
            <w:pPr>
              <w:jc w:val="both"/>
            </w:pPr>
            <w:r>
              <w:lastRenderedPageBreak/>
              <w:t>5</w:t>
            </w:r>
          </w:p>
        </w:tc>
        <w:tc>
          <w:tcPr>
            <w:tcW w:w="2520" w:type="dxa"/>
          </w:tcPr>
          <w:p w:rsidR="008D457B" w:rsidRPr="00C80E00" w:rsidRDefault="008D457B" w:rsidP="00154295">
            <w:pPr>
              <w:jc w:val="both"/>
            </w:pPr>
            <w:r w:rsidRPr="00C80E00">
              <w:t>Работа с воспитанниками, которые помещены в организации по заявлению родителей</w:t>
            </w:r>
          </w:p>
        </w:tc>
        <w:tc>
          <w:tcPr>
            <w:tcW w:w="7087" w:type="dxa"/>
          </w:tcPr>
          <w:p w:rsidR="00E62E1E" w:rsidRDefault="00E62E1E" w:rsidP="00E62E1E">
            <w:pPr>
              <w:jc w:val="both"/>
            </w:pPr>
            <w:r>
              <w:t>Осуществляется защита прав воспитанников, попавших в учреждение по трёхстороннему соглашению:</w:t>
            </w:r>
          </w:p>
          <w:p w:rsidR="00E62E1E" w:rsidRDefault="00E62E1E" w:rsidP="00E62E1E">
            <w:pPr>
              <w:jc w:val="both"/>
            </w:pPr>
            <w:r>
              <w:t>Организовано обучение детей в СОШ и ДОУ</w:t>
            </w:r>
          </w:p>
          <w:p w:rsidR="00E62E1E" w:rsidRDefault="00E62E1E" w:rsidP="00E62E1E">
            <w:pPr>
              <w:jc w:val="both"/>
            </w:pPr>
            <w:r>
              <w:t>Медицинское обследование и лечение</w:t>
            </w:r>
          </w:p>
          <w:p w:rsidR="00E62E1E" w:rsidRDefault="00E62E1E" w:rsidP="00E62E1E">
            <w:pPr>
              <w:jc w:val="both"/>
            </w:pPr>
            <w:r>
              <w:t>Решение юридических вопросов</w:t>
            </w:r>
          </w:p>
          <w:p w:rsidR="00E62E1E" w:rsidRDefault="00E62E1E" w:rsidP="00E62E1E">
            <w:pPr>
              <w:jc w:val="both"/>
            </w:pPr>
            <w:r>
              <w:t>Организация досуга детей</w:t>
            </w:r>
          </w:p>
          <w:p w:rsidR="00E62E1E" w:rsidRDefault="00E62E1E" w:rsidP="00E62E1E">
            <w:pPr>
              <w:jc w:val="both"/>
            </w:pPr>
            <w:r>
              <w:t>Налажены отношения с семьями, осуществляется контроль за семьями в ТЖС</w:t>
            </w:r>
          </w:p>
          <w:p w:rsidR="008D457B" w:rsidRDefault="00E62E1E" w:rsidP="00E62E1E">
            <w:pPr>
              <w:jc w:val="both"/>
            </w:pPr>
            <w:r w:rsidRPr="005A7AC6">
              <w:lastRenderedPageBreak/>
              <w:t>Состав</w:t>
            </w:r>
            <w:r>
              <w:t>лены</w:t>
            </w:r>
            <w:r w:rsidRPr="005A7AC6">
              <w:t xml:space="preserve"> индивидуальные планы развития и жизнеустройства на каждого ребенка на основе единой формы оценки социального </w:t>
            </w:r>
            <w:r w:rsidRPr="00B62341">
              <w:t>благополучия семьи и ребенка (ЕФО)</w:t>
            </w:r>
            <w:r>
              <w:t>.</w:t>
            </w:r>
          </w:p>
        </w:tc>
      </w:tr>
      <w:tr w:rsidR="008D457B" w:rsidTr="00067A47">
        <w:tc>
          <w:tcPr>
            <w:tcW w:w="458" w:type="dxa"/>
          </w:tcPr>
          <w:p w:rsidR="008D457B" w:rsidRPr="00C80E00" w:rsidRDefault="008D457B" w:rsidP="00154295">
            <w:pPr>
              <w:jc w:val="both"/>
            </w:pPr>
            <w:r>
              <w:lastRenderedPageBreak/>
              <w:t>6</w:t>
            </w:r>
          </w:p>
        </w:tc>
        <w:tc>
          <w:tcPr>
            <w:tcW w:w="2520" w:type="dxa"/>
          </w:tcPr>
          <w:p w:rsidR="008D457B" w:rsidRDefault="008D457B" w:rsidP="00154295">
            <w:pPr>
              <w:jc w:val="both"/>
            </w:pPr>
            <w:r w:rsidRPr="00C80E00">
              <w:t>Образование воспитанников организации</w:t>
            </w:r>
          </w:p>
          <w:p w:rsidR="008D457B" w:rsidRPr="00C80E00" w:rsidRDefault="008D457B" w:rsidP="00154295">
            <w:pPr>
              <w:jc w:val="both"/>
            </w:pPr>
          </w:p>
        </w:tc>
        <w:tc>
          <w:tcPr>
            <w:tcW w:w="7087" w:type="dxa"/>
          </w:tcPr>
          <w:p w:rsidR="00E62E1E" w:rsidRDefault="005A7AC6" w:rsidP="00627F32">
            <w:pPr>
              <w:jc w:val="both"/>
            </w:pPr>
            <w:r>
              <w:t>В 2019 году ГБУ РК «Ресурсный центр»</w:t>
            </w:r>
            <w:r w:rsidRPr="005A7AC6">
              <w:t xml:space="preserve"> разработана программа постинтернатного сопровождения, которая применяется в дополнение к разработанной программе в Учреждении. </w:t>
            </w:r>
          </w:p>
          <w:p w:rsidR="008D457B" w:rsidRDefault="005A7AC6" w:rsidP="00627F32">
            <w:pPr>
              <w:jc w:val="both"/>
            </w:pPr>
            <w:r>
              <w:t xml:space="preserve">С </w:t>
            </w:r>
            <w:r w:rsidRPr="005A7AC6">
              <w:t>2016 год</w:t>
            </w:r>
            <w:r>
              <w:t>а используется  п</w:t>
            </w:r>
            <w:r w:rsidRPr="005A7AC6">
              <w:t>рограмма подготовки получателей</w:t>
            </w:r>
            <w:r w:rsidR="00627F32">
              <w:t xml:space="preserve"> услуг к самостоятельной жизни «</w:t>
            </w:r>
            <w:r w:rsidRPr="005A7AC6">
              <w:t>Путь во взрослую жизнь</w:t>
            </w:r>
            <w:r w:rsidR="00627F32">
              <w:t>»</w:t>
            </w:r>
            <w:r w:rsidRPr="005A7AC6">
              <w:t xml:space="preserve">. </w:t>
            </w:r>
          </w:p>
          <w:p w:rsidR="00E62E1E" w:rsidRDefault="00E62E1E" w:rsidP="00E62E1E">
            <w:pPr>
              <w:jc w:val="both"/>
            </w:pPr>
            <w:r>
              <w:t>Все получатели услуг (совершеннолетние и несовершеннолетние) получают образование в соответствии с ФЗ «Об образовании»: учатся в СОШ (по общеобразовательным программа и специализированным), получают профессиональное образование (и профориентациолнное сопровождение в том числе)</w:t>
            </w:r>
          </w:p>
        </w:tc>
      </w:tr>
      <w:tr w:rsidR="008D457B" w:rsidTr="00067A47">
        <w:tc>
          <w:tcPr>
            <w:tcW w:w="458" w:type="dxa"/>
          </w:tcPr>
          <w:p w:rsidR="008D457B" w:rsidRPr="00C80E00" w:rsidRDefault="008D457B" w:rsidP="00154295">
            <w:pPr>
              <w:jc w:val="both"/>
            </w:pPr>
            <w:r>
              <w:t>7</w:t>
            </w:r>
          </w:p>
        </w:tc>
        <w:tc>
          <w:tcPr>
            <w:tcW w:w="2520" w:type="dxa"/>
          </w:tcPr>
          <w:p w:rsidR="008D457B" w:rsidRDefault="008D457B" w:rsidP="00154295">
            <w:pPr>
              <w:jc w:val="both"/>
            </w:pPr>
            <w:r w:rsidRPr="00C80E00">
              <w:t>Повышение квалификации работников и волонтеров</w:t>
            </w:r>
          </w:p>
          <w:p w:rsidR="008D457B" w:rsidRPr="00C80E00" w:rsidRDefault="008D457B" w:rsidP="00154295">
            <w:pPr>
              <w:jc w:val="both"/>
            </w:pPr>
          </w:p>
        </w:tc>
        <w:tc>
          <w:tcPr>
            <w:tcW w:w="7087" w:type="dxa"/>
          </w:tcPr>
          <w:p w:rsidR="00E62E1E" w:rsidRDefault="00833D33" w:rsidP="00833D33">
            <w:pPr>
              <w:jc w:val="both"/>
            </w:pPr>
            <w:r w:rsidRPr="00833D33">
              <w:t xml:space="preserve">Специалисты проходят курсы повышения квалификации, дистанционные курсы, принимают участие в вебинарах, мастер-классах, конференциях, направленных на сопровождение семей в ТЖС. </w:t>
            </w:r>
          </w:p>
          <w:p w:rsidR="00833D33" w:rsidRDefault="00833D33" w:rsidP="00833D33">
            <w:pPr>
              <w:jc w:val="both"/>
            </w:pPr>
            <w:r w:rsidRPr="00833D33">
              <w:t>Ведётся работа по профилактике психологического выгорания специалистов.</w:t>
            </w:r>
          </w:p>
          <w:p w:rsidR="00E62E1E" w:rsidRDefault="00833D33" w:rsidP="00833D33">
            <w:pPr>
              <w:jc w:val="both"/>
            </w:pPr>
            <w:r w:rsidRPr="00833D33">
              <w:t xml:space="preserve">Молодые специалисты работают под руководством опытных наставников. </w:t>
            </w:r>
          </w:p>
          <w:p w:rsidR="008D457B" w:rsidRDefault="00833D33" w:rsidP="00154295">
            <w:pPr>
              <w:jc w:val="both"/>
            </w:pPr>
            <w:r w:rsidRPr="00833D33">
              <w:t>Разработано положение о работе с волонтерами (от 01.04.2019), прошёл обучение по работе с волонтёрами специалист Центра, который является координатором добровольцев.</w:t>
            </w:r>
          </w:p>
        </w:tc>
      </w:tr>
      <w:tr w:rsidR="008D457B" w:rsidTr="00067A47">
        <w:tc>
          <w:tcPr>
            <w:tcW w:w="458" w:type="dxa"/>
          </w:tcPr>
          <w:p w:rsidR="008D457B" w:rsidRPr="00C80E00" w:rsidRDefault="008D457B" w:rsidP="00154295">
            <w:pPr>
              <w:jc w:val="both"/>
            </w:pPr>
            <w:r>
              <w:t>8</w:t>
            </w:r>
          </w:p>
        </w:tc>
        <w:tc>
          <w:tcPr>
            <w:tcW w:w="2520" w:type="dxa"/>
          </w:tcPr>
          <w:p w:rsidR="008D457B" w:rsidRDefault="008D457B" w:rsidP="00154295">
            <w:pPr>
              <w:jc w:val="both"/>
            </w:pPr>
            <w:r w:rsidRPr="00B700FA">
              <w:t>Организация досуга воспитанников организации</w:t>
            </w:r>
          </w:p>
          <w:p w:rsidR="008D457B" w:rsidRPr="00C80E00" w:rsidRDefault="008D457B" w:rsidP="00154295">
            <w:pPr>
              <w:jc w:val="both"/>
            </w:pPr>
          </w:p>
        </w:tc>
        <w:tc>
          <w:tcPr>
            <w:tcW w:w="7087" w:type="dxa"/>
          </w:tcPr>
          <w:p w:rsidR="00224EE4" w:rsidRDefault="00224EE4" w:rsidP="00224EE4">
            <w:pPr>
              <w:jc w:val="both"/>
            </w:pPr>
            <w:r>
              <w:t>80</w:t>
            </w:r>
            <w:r w:rsidRPr="00224EE4">
              <w:t>% детей, проживающих в Центре, занимаются по программам дополнительного образования.</w:t>
            </w:r>
          </w:p>
          <w:p w:rsidR="008D457B" w:rsidRDefault="00224EE4" w:rsidP="00224EE4">
            <w:pPr>
              <w:jc w:val="both"/>
            </w:pPr>
            <w:r w:rsidRPr="00224EE4">
              <w:t>При организации досуговой деятельности детей обязательно учитываются индивидуальные интересы и склонности ребенка, возможности в соответствии с состоянием здоровья.</w:t>
            </w:r>
          </w:p>
        </w:tc>
      </w:tr>
      <w:tr w:rsidR="008D457B" w:rsidTr="00067A47">
        <w:trPr>
          <w:trHeight w:val="796"/>
        </w:trPr>
        <w:tc>
          <w:tcPr>
            <w:tcW w:w="458" w:type="dxa"/>
          </w:tcPr>
          <w:p w:rsidR="008D457B" w:rsidRPr="00C80E00" w:rsidRDefault="008D457B" w:rsidP="00154295">
            <w:pPr>
              <w:jc w:val="both"/>
            </w:pPr>
            <w:r>
              <w:t>9</w:t>
            </w:r>
          </w:p>
        </w:tc>
        <w:tc>
          <w:tcPr>
            <w:tcW w:w="2520" w:type="dxa"/>
          </w:tcPr>
          <w:p w:rsidR="008D457B" w:rsidRPr="00C80E00" w:rsidRDefault="008D457B" w:rsidP="005124B3">
            <w:pPr>
              <w:jc w:val="both"/>
            </w:pPr>
            <w:r w:rsidRPr="00C80E00">
              <w:t>Особенности воспитания и содержания детей</w:t>
            </w:r>
            <w:r w:rsidR="005124B3">
              <w:t>-</w:t>
            </w:r>
            <w:r w:rsidRPr="00C80E00">
              <w:t>инвалидов и детей с ограниченными возможностями здоровья</w:t>
            </w:r>
          </w:p>
        </w:tc>
        <w:tc>
          <w:tcPr>
            <w:tcW w:w="7087" w:type="dxa"/>
          </w:tcPr>
          <w:p w:rsidR="008D457B" w:rsidRDefault="005124B3" w:rsidP="00154295">
            <w:pPr>
              <w:jc w:val="both"/>
            </w:pPr>
            <w:r>
              <w:t>Дети с ОВЗ получают образование по спец. программам, учатся в общеобразовательных школах (в классах ОВЗ), в коррекционных школах.</w:t>
            </w:r>
          </w:p>
          <w:p w:rsidR="005124B3" w:rsidRDefault="005124B3" w:rsidP="005124B3">
            <w:pPr>
              <w:jc w:val="both"/>
            </w:pPr>
            <w:r>
              <w:t>В рамках программы «Доступная среда» - началась адаптация объектов ГБУ СО РК «Центр помощи детям №7»</w:t>
            </w:r>
          </w:p>
        </w:tc>
      </w:tr>
      <w:tr w:rsidR="008D457B" w:rsidTr="00067A47">
        <w:tc>
          <w:tcPr>
            <w:tcW w:w="458" w:type="dxa"/>
          </w:tcPr>
          <w:p w:rsidR="008D457B" w:rsidRPr="00C80E00" w:rsidRDefault="008D457B" w:rsidP="00154295">
            <w:pPr>
              <w:jc w:val="both"/>
            </w:pPr>
            <w:r>
              <w:t>10</w:t>
            </w:r>
          </w:p>
        </w:tc>
        <w:tc>
          <w:tcPr>
            <w:tcW w:w="2520" w:type="dxa"/>
          </w:tcPr>
          <w:p w:rsidR="008D457B" w:rsidRDefault="008D457B" w:rsidP="00154295">
            <w:pPr>
              <w:jc w:val="both"/>
            </w:pPr>
            <w:r w:rsidRPr="00C80E00">
              <w:t>Открытость и доступность организации</w:t>
            </w:r>
          </w:p>
          <w:p w:rsidR="008D457B" w:rsidRPr="00C80E00" w:rsidRDefault="008D457B" w:rsidP="00154295">
            <w:pPr>
              <w:jc w:val="both"/>
            </w:pPr>
          </w:p>
        </w:tc>
        <w:tc>
          <w:tcPr>
            <w:tcW w:w="7087" w:type="dxa"/>
          </w:tcPr>
          <w:p w:rsidR="00462733" w:rsidRPr="00462733" w:rsidRDefault="00462733" w:rsidP="005124B3">
            <w:pPr>
              <w:jc w:val="both"/>
            </w:pPr>
            <w:r w:rsidRPr="00462733">
              <w:t xml:space="preserve">С каждым годом повышаются требования к работникам, осуществляющим социальное обслуживание. Они должны не только владеть информацией и знать основные положения законов, касающегося социального обслуживания, но и уметь применять их на практике. В целях грамотного, качественного и доступного информирования получателей социальных услуг о Федеральном законе №442 специалисты отделений социальной помощи семье и детям занимаются ознакомлением получателей социальных услуг Центра с основными положениями ФЗ «Об основах социального обслуживания граждан в Российской Федерации». В ходе выездных просветительских занятий специалисты разъясняют гражданам такие статьи ФЗ, как «Права и обязанности получателей социальных услуг», «Права и обязанности поставщиков социальных услуг», «Виды социальных услуг», «Предоставление социальных услуг бесплатно и определение размера платы за предоставление социальных </w:t>
            </w:r>
            <w:r w:rsidRPr="00462733">
              <w:lastRenderedPageBreak/>
              <w:t xml:space="preserve">услуг», «Индивидуальная программа предоставления социальных услуг». </w:t>
            </w:r>
          </w:p>
          <w:p w:rsidR="00462733" w:rsidRDefault="00462733" w:rsidP="006226DF">
            <w:pPr>
              <w:jc w:val="both"/>
            </w:pPr>
            <w:r w:rsidRPr="00462733">
              <w:t>Кроме того, проведение информационно-разъяснительной работы по ФЗ №442 среди получателей социальных услуг проходи</w:t>
            </w:r>
            <w:r w:rsidR="006226DF">
              <w:t>т</w:t>
            </w:r>
            <w:r w:rsidRPr="00462733">
              <w:t xml:space="preserve"> и путем информирования в сети Интернет.</w:t>
            </w:r>
          </w:p>
          <w:p w:rsidR="006226DF" w:rsidRDefault="006226DF" w:rsidP="006226DF">
            <w:pPr>
              <w:jc w:val="both"/>
            </w:pPr>
            <w:r w:rsidRPr="006226DF">
              <w:t>В рамках программы «Доступная среда» - началась адаптация объектов ГБУ СО РК «Центр помощи детям №7»</w:t>
            </w:r>
            <w:r>
              <w:t>, что позволит стать более доступными для получателей услуг с ОВЗ и инвалидов.</w:t>
            </w:r>
          </w:p>
          <w:p w:rsidR="00462733" w:rsidRDefault="006226DF" w:rsidP="006226DF">
            <w:pPr>
              <w:jc w:val="both"/>
            </w:pPr>
            <w:r>
              <w:t>Информационная доступность осуществляется путём открытости в сети «Интернет».</w:t>
            </w:r>
          </w:p>
        </w:tc>
      </w:tr>
    </w:tbl>
    <w:p w:rsidR="008D457B" w:rsidRDefault="008D457B" w:rsidP="009103ED">
      <w:pPr>
        <w:jc w:val="both"/>
      </w:pPr>
    </w:p>
    <w:p w:rsidR="00F86541" w:rsidRDefault="008D457B" w:rsidP="00CF4B2B">
      <w:pPr>
        <w:ind w:firstLine="709"/>
        <w:jc w:val="both"/>
        <w:rPr>
          <w:rFonts w:eastAsia="Calibri"/>
        </w:rPr>
      </w:pPr>
      <w:r w:rsidRPr="006226DF">
        <w:rPr>
          <w:b/>
        </w:rPr>
        <w:t>Вывод:</w:t>
      </w:r>
      <w:r w:rsidR="00CF4B2B" w:rsidRPr="00F84938">
        <w:t>ГБУ СО РК «Центр помощи детям №7» эффективно ведёт деятельность по реализации</w:t>
      </w:r>
      <w:r w:rsidR="00CF4B2B" w:rsidRPr="00F84938">
        <w:rPr>
          <w:rFonts w:eastAsia="Calibri"/>
        </w:rPr>
        <w:t xml:space="preserve"> положений постановления Правительства Российской Федерации от 24 мая 2014 года № 481 «О деятельности организаций для детей-сирот и детей, оставшихся без попечения родителей, и об устройстве в них детей, оста</w:t>
      </w:r>
      <w:r w:rsidR="00CF4B2B">
        <w:rPr>
          <w:rFonts w:eastAsia="Calibri"/>
        </w:rPr>
        <w:t>вшихся без попечения родителей».</w:t>
      </w:r>
    </w:p>
    <w:p w:rsidR="00CF4B2B" w:rsidRDefault="00CF4B2B" w:rsidP="00CF4B2B">
      <w:pPr>
        <w:ind w:firstLine="709"/>
        <w:jc w:val="both"/>
        <w:rPr>
          <w:color w:val="FF0000"/>
        </w:rPr>
      </w:pPr>
    </w:p>
    <w:p w:rsidR="008D457B" w:rsidRDefault="00F86541" w:rsidP="00BB220F">
      <w:pPr>
        <w:jc w:val="center"/>
        <w:rPr>
          <w:b/>
          <w:spacing w:val="-5"/>
          <w:sz w:val="28"/>
        </w:rPr>
      </w:pPr>
      <w:r w:rsidRPr="00BB220F">
        <w:rPr>
          <w:b/>
          <w:sz w:val="28"/>
          <w:szCs w:val="28"/>
        </w:rPr>
        <w:t>10</w:t>
      </w:r>
      <w:r w:rsidR="008D457B" w:rsidRPr="00BB220F">
        <w:rPr>
          <w:b/>
          <w:sz w:val="28"/>
          <w:szCs w:val="28"/>
        </w:rPr>
        <w:t>.</w:t>
      </w:r>
      <w:r w:rsidR="008D457B" w:rsidRPr="00F86541">
        <w:rPr>
          <w:b/>
          <w:sz w:val="28"/>
        </w:rPr>
        <w:t xml:space="preserve">Информация о движении получателей социальных </w:t>
      </w:r>
      <w:r w:rsidR="008D457B" w:rsidRPr="00F86541">
        <w:rPr>
          <w:b/>
          <w:spacing w:val="-5"/>
          <w:sz w:val="28"/>
        </w:rPr>
        <w:t>услуг</w:t>
      </w:r>
      <w:r>
        <w:rPr>
          <w:b/>
          <w:spacing w:val="-5"/>
          <w:sz w:val="28"/>
        </w:rPr>
        <w:t>.</w:t>
      </w:r>
    </w:p>
    <w:p w:rsidR="00F86541" w:rsidRPr="00F86541" w:rsidRDefault="00F86541" w:rsidP="00F86541">
      <w:pPr>
        <w:jc w:val="both"/>
        <w:rPr>
          <w:color w:val="FF0000"/>
        </w:rPr>
      </w:pPr>
    </w:p>
    <w:p w:rsidR="008D457B" w:rsidRPr="00F86541" w:rsidRDefault="00F86541" w:rsidP="00F86541">
      <w:pPr>
        <w:jc w:val="right"/>
      </w:pPr>
      <w:r w:rsidRPr="00F86541">
        <w:t>Таблица №</w:t>
      </w:r>
      <w:r w:rsidR="00BB220F">
        <w:t>14.</w:t>
      </w:r>
    </w:p>
    <w:p w:rsidR="008D457B" w:rsidRDefault="008D457B" w:rsidP="009103ED">
      <w:pPr>
        <w:jc w:val="both"/>
      </w:pPr>
    </w:p>
    <w:tbl>
      <w:tblPr>
        <w:tblW w:w="10207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3119"/>
        <w:gridCol w:w="4961"/>
        <w:gridCol w:w="2127"/>
      </w:tblGrid>
      <w:tr w:rsidR="00F86541" w:rsidRPr="00357651" w:rsidTr="007D766E">
        <w:trPr>
          <w:trHeight w:val="507"/>
        </w:trPr>
        <w:tc>
          <w:tcPr>
            <w:tcW w:w="8080" w:type="dxa"/>
            <w:gridSpan w:val="2"/>
            <w:shd w:val="clear" w:color="auto" w:fill="auto"/>
            <w:vAlign w:val="center"/>
          </w:tcPr>
          <w:p w:rsidR="00F86541" w:rsidRPr="00BB220F" w:rsidRDefault="00BB220F" w:rsidP="00BB220F">
            <w:pPr>
              <w:jc w:val="center"/>
              <w:rPr>
                <w:b/>
              </w:rPr>
            </w:pPr>
            <w:r>
              <w:rPr>
                <w:b/>
              </w:rPr>
              <w:t>ГБУ СО РК «Центр помощи детям №7»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86541" w:rsidRPr="00BB220F" w:rsidRDefault="00F86541" w:rsidP="00BB220F">
            <w:pPr>
              <w:jc w:val="center"/>
              <w:rPr>
                <w:b/>
              </w:rPr>
            </w:pPr>
            <w:r w:rsidRPr="00BB220F">
              <w:rPr>
                <w:b/>
              </w:rPr>
              <w:t>Количество, проценты</w:t>
            </w:r>
          </w:p>
        </w:tc>
      </w:tr>
      <w:tr w:rsidR="00F86541" w:rsidRPr="00357651" w:rsidTr="007D766E">
        <w:trPr>
          <w:trHeight w:val="507"/>
        </w:trPr>
        <w:tc>
          <w:tcPr>
            <w:tcW w:w="3119" w:type="dxa"/>
            <w:vMerge w:val="restart"/>
            <w:shd w:val="clear" w:color="auto" w:fill="auto"/>
            <w:vAlign w:val="center"/>
          </w:tcPr>
          <w:p w:rsidR="00F86541" w:rsidRPr="00357651" w:rsidRDefault="00F86541" w:rsidP="00154295">
            <w:r w:rsidRPr="00357651">
              <w:t>Стационарные отделения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F86541" w:rsidRPr="00357651" w:rsidRDefault="00F86541" w:rsidP="00154295">
            <w:r w:rsidRPr="00357651">
              <w:t>Численность на начало отчётного периода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86541" w:rsidRPr="00357651" w:rsidRDefault="00AB44F8" w:rsidP="00154295">
            <w:pPr>
              <w:jc w:val="center"/>
            </w:pPr>
            <w:r>
              <w:t>45</w:t>
            </w:r>
          </w:p>
        </w:tc>
      </w:tr>
      <w:tr w:rsidR="00F86541" w:rsidRPr="00357651" w:rsidTr="007D766E">
        <w:trPr>
          <w:trHeight w:val="507"/>
        </w:trPr>
        <w:tc>
          <w:tcPr>
            <w:tcW w:w="3119" w:type="dxa"/>
            <w:vMerge/>
            <w:shd w:val="clear" w:color="auto" w:fill="auto"/>
            <w:vAlign w:val="center"/>
          </w:tcPr>
          <w:p w:rsidR="00F86541" w:rsidRPr="00357651" w:rsidRDefault="00F86541" w:rsidP="00154295"/>
        </w:tc>
        <w:tc>
          <w:tcPr>
            <w:tcW w:w="4961" w:type="dxa"/>
            <w:shd w:val="clear" w:color="auto" w:fill="auto"/>
            <w:vAlign w:val="center"/>
          </w:tcPr>
          <w:p w:rsidR="00F86541" w:rsidRPr="00357651" w:rsidRDefault="00F86541" w:rsidP="00154295">
            <w:r w:rsidRPr="00357651">
              <w:t>Численность на конец отчётного периода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86541" w:rsidRPr="00357651" w:rsidRDefault="00AB44F8" w:rsidP="00154295">
            <w:pPr>
              <w:jc w:val="center"/>
            </w:pPr>
            <w:r>
              <w:t>30</w:t>
            </w:r>
          </w:p>
        </w:tc>
      </w:tr>
      <w:tr w:rsidR="00F86541" w:rsidRPr="00357651" w:rsidTr="007D766E">
        <w:trPr>
          <w:trHeight w:val="292"/>
        </w:trPr>
        <w:tc>
          <w:tcPr>
            <w:tcW w:w="3119" w:type="dxa"/>
            <w:vMerge/>
            <w:shd w:val="clear" w:color="auto" w:fill="auto"/>
            <w:vAlign w:val="center"/>
          </w:tcPr>
          <w:p w:rsidR="00F86541" w:rsidRPr="00357651" w:rsidRDefault="00F86541" w:rsidP="00154295"/>
        </w:tc>
        <w:tc>
          <w:tcPr>
            <w:tcW w:w="4961" w:type="dxa"/>
            <w:shd w:val="clear" w:color="auto" w:fill="auto"/>
            <w:vAlign w:val="center"/>
          </w:tcPr>
          <w:p w:rsidR="00F86541" w:rsidRDefault="00F86541" w:rsidP="00154295">
            <w:r w:rsidRPr="00357651">
              <w:t>Число прибывших</w:t>
            </w:r>
          </w:p>
          <w:p w:rsidR="00F86541" w:rsidRPr="00357651" w:rsidRDefault="00F86541" w:rsidP="00154295"/>
        </w:tc>
        <w:tc>
          <w:tcPr>
            <w:tcW w:w="2127" w:type="dxa"/>
            <w:shd w:val="clear" w:color="auto" w:fill="auto"/>
            <w:vAlign w:val="center"/>
          </w:tcPr>
          <w:p w:rsidR="00F86541" w:rsidRPr="00357651" w:rsidRDefault="00AB44F8" w:rsidP="00154295">
            <w:pPr>
              <w:jc w:val="center"/>
            </w:pPr>
            <w:r>
              <w:t>14</w:t>
            </w:r>
          </w:p>
        </w:tc>
      </w:tr>
      <w:tr w:rsidR="00F86541" w:rsidRPr="00357651" w:rsidTr="007D766E">
        <w:trPr>
          <w:trHeight w:val="292"/>
        </w:trPr>
        <w:tc>
          <w:tcPr>
            <w:tcW w:w="3119" w:type="dxa"/>
            <w:vMerge/>
            <w:shd w:val="clear" w:color="auto" w:fill="auto"/>
            <w:vAlign w:val="center"/>
          </w:tcPr>
          <w:p w:rsidR="00F86541" w:rsidRPr="00357651" w:rsidRDefault="00F86541" w:rsidP="00154295"/>
        </w:tc>
        <w:tc>
          <w:tcPr>
            <w:tcW w:w="4961" w:type="dxa"/>
            <w:shd w:val="clear" w:color="auto" w:fill="auto"/>
            <w:vAlign w:val="center"/>
          </w:tcPr>
          <w:p w:rsidR="00F86541" w:rsidRDefault="00F86541" w:rsidP="00154295">
            <w:r w:rsidRPr="00357651">
              <w:t>Число выбывших</w:t>
            </w:r>
          </w:p>
          <w:p w:rsidR="00F86541" w:rsidRPr="00357651" w:rsidRDefault="00F86541" w:rsidP="00154295"/>
        </w:tc>
        <w:tc>
          <w:tcPr>
            <w:tcW w:w="2127" w:type="dxa"/>
            <w:shd w:val="clear" w:color="auto" w:fill="auto"/>
            <w:vAlign w:val="center"/>
          </w:tcPr>
          <w:p w:rsidR="00F86541" w:rsidRPr="00357651" w:rsidRDefault="00AB44F8" w:rsidP="00154295">
            <w:pPr>
              <w:jc w:val="center"/>
            </w:pPr>
            <w:r>
              <w:t>29</w:t>
            </w:r>
          </w:p>
        </w:tc>
      </w:tr>
      <w:tr w:rsidR="00F86541" w:rsidRPr="00357651" w:rsidTr="007D766E">
        <w:trPr>
          <w:trHeight w:val="537"/>
        </w:trPr>
        <w:tc>
          <w:tcPr>
            <w:tcW w:w="3119" w:type="dxa"/>
            <w:vMerge/>
            <w:shd w:val="clear" w:color="auto" w:fill="auto"/>
            <w:vAlign w:val="center"/>
          </w:tcPr>
          <w:p w:rsidR="00F86541" w:rsidRPr="00357651" w:rsidRDefault="00F86541" w:rsidP="00154295"/>
        </w:tc>
        <w:tc>
          <w:tcPr>
            <w:tcW w:w="4961" w:type="dxa"/>
            <w:shd w:val="clear" w:color="auto" w:fill="auto"/>
            <w:vAlign w:val="center"/>
          </w:tcPr>
          <w:p w:rsidR="00F86541" w:rsidRPr="00357651" w:rsidRDefault="00F86541" w:rsidP="00154295">
            <w:r w:rsidRPr="00357651">
              <w:t>- из них в биологическую семью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86541" w:rsidRPr="00357651" w:rsidRDefault="00AB44F8" w:rsidP="00154295">
            <w:pPr>
              <w:jc w:val="center"/>
            </w:pPr>
            <w:r>
              <w:t>12</w:t>
            </w:r>
          </w:p>
        </w:tc>
      </w:tr>
      <w:tr w:rsidR="00F86541" w:rsidRPr="00357651" w:rsidTr="007D766E">
        <w:trPr>
          <w:trHeight w:val="443"/>
        </w:trPr>
        <w:tc>
          <w:tcPr>
            <w:tcW w:w="3119" w:type="dxa"/>
            <w:vMerge/>
            <w:shd w:val="clear" w:color="auto" w:fill="auto"/>
            <w:vAlign w:val="center"/>
          </w:tcPr>
          <w:p w:rsidR="00F86541" w:rsidRPr="00357651" w:rsidRDefault="00F86541" w:rsidP="00154295"/>
        </w:tc>
        <w:tc>
          <w:tcPr>
            <w:tcW w:w="4961" w:type="dxa"/>
            <w:shd w:val="clear" w:color="auto" w:fill="auto"/>
            <w:vAlign w:val="center"/>
          </w:tcPr>
          <w:p w:rsidR="00F86541" w:rsidRPr="00357651" w:rsidRDefault="00F86541" w:rsidP="00154295">
            <w:r w:rsidRPr="00357651">
              <w:t>% от общего числа выбывших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86541" w:rsidRPr="00357651" w:rsidRDefault="00AB44F8" w:rsidP="00154295">
            <w:pPr>
              <w:jc w:val="center"/>
            </w:pPr>
            <w:r>
              <w:t>41%</w:t>
            </w:r>
          </w:p>
        </w:tc>
      </w:tr>
      <w:tr w:rsidR="00F86541" w:rsidRPr="00357651" w:rsidTr="007D766E">
        <w:trPr>
          <w:trHeight w:val="351"/>
        </w:trPr>
        <w:tc>
          <w:tcPr>
            <w:tcW w:w="3119" w:type="dxa"/>
            <w:vMerge/>
            <w:shd w:val="clear" w:color="auto" w:fill="auto"/>
            <w:vAlign w:val="center"/>
          </w:tcPr>
          <w:p w:rsidR="00F86541" w:rsidRPr="00357651" w:rsidRDefault="00F86541" w:rsidP="00154295"/>
        </w:tc>
        <w:tc>
          <w:tcPr>
            <w:tcW w:w="4961" w:type="dxa"/>
            <w:shd w:val="clear" w:color="auto" w:fill="auto"/>
            <w:vAlign w:val="center"/>
          </w:tcPr>
          <w:p w:rsidR="00F86541" w:rsidRPr="00357651" w:rsidRDefault="00F86541" w:rsidP="00154295">
            <w:r w:rsidRPr="00357651">
              <w:t>- из них в замещающие семьи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86541" w:rsidRPr="00357651" w:rsidRDefault="00AB44F8" w:rsidP="00154295">
            <w:pPr>
              <w:jc w:val="center"/>
            </w:pPr>
            <w:r>
              <w:t>4</w:t>
            </w:r>
          </w:p>
        </w:tc>
      </w:tr>
      <w:tr w:rsidR="00F86541" w:rsidRPr="00357651" w:rsidTr="007D766E">
        <w:trPr>
          <w:trHeight w:val="351"/>
        </w:trPr>
        <w:tc>
          <w:tcPr>
            <w:tcW w:w="3119" w:type="dxa"/>
            <w:vMerge/>
            <w:shd w:val="clear" w:color="auto" w:fill="auto"/>
            <w:vAlign w:val="center"/>
          </w:tcPr>
          <w:p w:rsidR="00F86541" w:rsidRPr="00357651" w:rsidRDefault="00F86541" w:rsidP="00154295"/>
        </w:tc>
        <w:tc>
          <w:tcPr>
            <w:tcW w:w="4961" w:type="dxa"/>
            <w:shd w:val="clear" w:color="auto" w:fill="auto"/>
            <w:vAlign w:val="center"/>
          </w:tcPr>
          <w:p w:rsidR="00F86541" w:rsidRPr="00357651" w:rsidRDefault="00F86541" w:rsidP="00154295">
            <w:r w:rsidRPr="00357651">
              <w:t>% от общего числа выбывших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86541" w:rsidRPr="00357651" w:rsidRDefault="00AB44F8" w:rsidP="00154295">
            <w:pPr>
              <w:jc w:val="center"/>
            </w:pPr>
            <w:r>
              <w:t>14%</w:t>
            </w:r>
          </w:p>
        </w:tc>
      </w:tr>
      <w:tr w:rsidR="00F86541" w:rsidRPr="00357651" w:rsidTr="007D766E">
        <w:trPr>
          <w:trHeight w:val="507"/>
        </w:trPr>
        <w:tc>
          <w:tcPr>
            <w:tcW w:w="3119" w:type="dxa"/>
            <w:vMerge/>
            <w:shd w:val="clear" w:color="auto" w:fill="auto"/>
            <w:vAlign w:val="center"/>
          </w:tcPr>
          <w:p w:rsidR="00F86541" w:rsidRPr="00357651" w:rsidRDefault="00F86541" w:rsidP="00154295"/>
        </w:tc>
        <w:tc>
          <w:tcPr>
            <w:tcW w:w="4961" w:type="dxa"/>
            <w:shd w:val="clear" w:color="auto" w:fill="auto"/>
            <w:vAlign w:val="center"/>
          </w:tcPr>
          <w:p w:rsidR="00F86541" w:rsidRPr="00357651" w:rsidRDefault="00F86541" w:rsidP="00154295">
            <w:r>
              <w:t>другое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86541" w:rsidRPr="00357651" w:rsidRDefault="00AB44F8" w:rsidP="00154295">
            <w:pPr>
              <w:jc w:val="center"/>
            </w:pPr>
            <w:r>
              <w:t>15</w:t>
            </w:r>
          </w:p>
        </w:tc>
      </w:tr>
      <w:tr w:rsidR="00F86541" w:rsidRPr="00357651" w:rsidTr="007D766E">
        <w:trPr>
          <w:trHeight w:val="359"/>
        </w:trPr>
        <w:tc>
          <w:tcPr>
            <w:tcW w:w="3119" w:type="dxa"/>
            <w:vMerge w:val="restart"/>
            <w:shd w:val="clear" w:color="auto" w:fill="auto"/>
            <w:vAlign w:val="center"/>
          </w:tcPr>
          <w:p w:rsidR="00F86541" w:rsidRPr="00357651" w:rsidRDefault="004F09A9" w:rsidP="004F09A9">
            <w:r>
              <w:t>Полустационарные</w:t>
            </w:r>
            <w:r w:rsidR="00F86541" w:rsidRPr="00357651">
              <w:t xml:space="preserve"> отделения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F86541" w:rsidRPr="00357651" w:rsidRDefault="00F86541" w:rsidP="00154295">
            <w:r w:rsidRPr="00357651">
              <w:t>Всего получателей услуг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86541" w:rsidRPr="00357651" w:rsidRDefault="004F09A9" w:rsidP="00154295">
            <w:pPr>
              <w:jc w:val="center"/>
            </w:pPr>
            <w:r>
              <w:t>751</w:t>
            </w:r>
          </w:p>
        </w:tc>
      </w:tr>
      <w:tr w:rsidR="00F86541" w:rsidRPr="00357651" w:rsidTr="007D766E">
        <w:trPr>
          <w:trHeight w:val="351"/>
        </w:trPr>
        <w:tc>
          <w:tcPr>
            <w:tcW w:w="3119" w:type="dxa"/>
            <w:vMerge/>
            <w:shd w:val="clear" w:color="auto" w:fill="auto"/>
            <w:vAlign w:val="center"/>
          </w:tcPr>
          <w:p w:rsidR="00F86541" w:rsidRPr="00357651" w:rsidRDefault="00F86541" w:rsidP="00154295"/>
        </w:tc>
        <w:tc>
          <w:tcPr>
            <w:tcW w:w="4961" w:type="dxa"/>
            <w:shd w:val="clear" w:color="auto" w:fill="auto"/>
            <w:vAlign w:val="center"/>
          </w:tcPr>
          <w:p w:rsidR="00F86541" w:rsidRPr="00357651" w:rsidRDefault="00F86541" w:rsidP="00154295">
            <w:r w:rsidRPr="00357651">
              <w:t>Численность совершеннолетних получателей услуг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86541" w:rsidRPr="00357651" w:rsidRDefault="004F09A9" w:rsidP="00154295">
            <w:pPr>
              <w:jc w:val="center"/>
            </w:pPr>
            <w:r>
              <w:t>304</w:t>
            </w:r>
          </w:p>
        </w:tc>
      </w:tr>
      <w:tr w:rsidR="00F86541" w:rsidRPr="00357651" w:rsidTr="007D766E">
        <w:trPr>
          <w:trHeight w:val="513"/>
        </w:trPr>
        <w:tc>
          <w:tcPr>
            <w:tcW w:w="3119" w:type="dxa"/>
            <w:vMerge/>
            <w:shd w:val="clear" w:color="auto" w:fill="auto"/>
            <w:vAlign w:val="center"/>
          </w:tcPr>
          <w:p w:rsidR="00F86541" w:rsidRPr="00357651" w:rsidRDefault="00F86541" w:rsidP="00154295"/>
        </w:tc>
        <w:tc>
          <w:tcPr>
            <w:tcW w:w="4961" w:type="dxa"/>
            <w:shd w:val="clear" w:color="auto" w:fill="auto"/>
            <w:vAlign w:val="center"/>
          </w:tcPr>
          <w:p w:rsidR="00F86541" w:rsidRPr="00357651" w:rsidRDefault="00F86541" w:rsidP="00154295">
            <w:r w:rsidRPr="00357651">
              <w:t>Численность несовершеннолетних получателей услуг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86541" w:rsidRPr="00357651" w:rsidRDefault="004F09A9" w:rsidP="00154295">
            <w:pPr>
              <w:jc w:val="center"/>
            </w:pPr>
            <w:r>
              <w:t>447</w:t>
            </w:r>
          </w:p>
        </w:tc>
      </w:tr>
    </w:tbl>
    <w:p w:rsidR="008D457B" w:rsidRDefault="008D457B" w:rsidP="009103ED">
      <w:pPr>
        <w:jc w:val="both"/>
      </w:pPr>
    </w:p>
    <w:p w:rsidR="00F86541" w:rsidRPr="004F09A9" w:rsidRDefault="00F86541" w:rsidP="00462733">
      <w:pPr>
        <w:ind w:firstLine="709"/>
        <w:jc w:val="both"/>
      </w:pPr>
      <w:r w:rsidRPr="00462733">
        <w:rPr>
          <w:b/>
        </w:rPr>
        <w:t>Вывод:</w:t>
      </w:r>
      <w:r w:rsidRPr="004F09A9">
        <w:t xml:space="preserve"> преобладающее большинство несовершеннолетних устраиваются в</w:t>
      </w:r>
      <w:r w:rsidR="004F09A9" w:rsidRPr="004F09A9">
        <w:t xml:space="preserve"> биологические семьи. З</w:t>
      </w:r>
      <w:r w:rsidRPr="004F09A9">
        <w:t>а 2019год устроено в замещающие семьи</w:t>
      </w:r>
      <w:r w:rsidR="004F09A9" w:rsidRPr="004F09A9">
        <w:t xml:space="preserve"> 14% детей, как и в 2018 году. В настоящее время в ГБУ СО РК «Центр помощи №7» большинство детей – старшего </w:t>
      </w:r>
      <w:r w:rsidR="004F09A9" w:rsidRPr="004F09A9">
        <w:lastRenderedPageBreak/>
        <w:t>подросткового возраста, поэтому в большинстве случаев они становятся выпускниками Центра – 48% от общего количества выбывших.</w:t>
      </w:r>
    </w:p>
    <w:p w:rsidR="00D56C15" w:rsidRDefault="00D56C15" w:rsidP="00067A47">
      <w:pPr>
        <w:jc w:val="center"/>
        <w:rPr>
          <w:b/>
          <w:sz w:val="28"/>
          <w:szCs w:val="28"/>
        </w:rPr>
      </w:pPr>
    </w:p>
    <w:p w:rsidR="00F86541" w:rsidRDefault="00F86541" w:rsidP="00067A47">
      <w:pPr>
        <w:jc w:val="center"/>
        <w:rPr>
          <w:b/>
          <w:sz w:val="28"/>
          <w:szCs w:val="28"/>
        </w:rPr>
      </w:pPr>
      <w:r w:rsidRPr="00067A47">
        <w:rPr>
          <w:b/>
          <w:sz w:val="28"/>
          <w:szCs w:val="28"/>
        </w:rPr>
        <w:t>11.</w:t>
      </w:r>
      <w:r w:rsidRPr="00F86541">
        <w:rPr>
          <w:b/>
          <w:sz w:val="28"/>
          <w:szCs w:val="28"/>
        </w:rPr>
        <w:t xml:space="preserve"> Информация о с</w:t>
      </w:r>
      <w:r w:rsidR="00A81F62">
        <w:rPr>
          <w:b/>
          <w:sz w:val="28"/>
          <w:szCs w:val="28"/>
        </w:rPr>
        <w:t>амовольных уходах из учреждения.</w:t>
      </w:r>
    </w:p>
    <w:p w:rsidR="00A81F62" w:rsidRPr="00F71F0D" w:rsidRDefault="00A81F62" w:rsidP="00F86541">
      <w:pPr>
        <w:jc w:val="both"/>
        <w:rPr>
          <w:b/>
          <w:sz w:val="28"/>
          <w:szCs w:val="28"/>
        </w:rPr>
      </w:pPr>
    </w:p>
    <w:p w:rsidR="00F71F0D" w:rsidRDefault="00A81F62" w:rsidP="006344D5">
      <w:pPr>
        <w:ind w:firstLine="708"/>
        <w:jc w:val="both"/>
      </w:pPr>
      <w:r w:rsidRPr="00F71F0D">
        <w:t>Одна из проблем – самовольные уходы</w:t>
      </w:r>
      <w:r w:rsidR="006344D5">
        <w:t xml:space="preserve"> со стороны несовершеннолетних. Указанная проблема особенно часто возникала в г. Лахденпохья. Усилиями специалистов учреждения, удалось снизить процент самовольных уходов воспитанников относительно 2018 г., однако эта проблема не была решена полностью. Специалисты учреждения проводят регулярную работу по предотвращению самовольных уходов среди несовершеннолетних.</w:t>
      </w:r>
    </w:p>
    <w:p w:rsidR="00764652" w:rsidRDefault="00764652" w:rsidP="00764652">
      <w:pPr>
        <w:jc w:val="center"/>
      </w:pPr>
    </w:p>
    <w:tbl>
      <w:tblPr>
        <w:tblpPr w:leftFromText="180" w:rightFromText="180" w:vertAnchor="text" w:horzAnchor="margin" w:tblpY="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8"/>
        <w:gridCol w:w="2554"/>
        <w:gridCol w:w="7127"/>
      </w:tblGrid>
      <w:tr w:rsidR="00764652" w:rsidRPr="00314F41" w:rsidTr="00314F41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652" w:rsidRPr="00314F41" w:rsidRDefault="00764652" w:rsidP="00314F41">
            <w:pPr>
              <w:jc w:val="center"/>
              <w:rPr>
                <w:b/>
                <w:lang w:eastAsia="en-US"/>
              </w:rPr>
            </w:pPr>
            <w:r w:rsidRPr="00314F41">
              <w:rPr>
                <w:b/>
              </w:rPr>
              <w:t>№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652" w:rsidRPr="00314F41" w:rsidRDefault="00764652" w:rsidP="00314F41">
            <w:pPr>
              <w:jc w:val="center"/>
              <w:rPr>
                <w:b/>
                <w:lang w:eastAsia="en-US"/>
              </w:rPr>
            </w:pPr>
            <w:r w:rsidRPr="00314F41">
              <w:rPr>
                <w:b/>
              </w:rPr>
              <w:t>Разделы</w:t>
            </w: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652" w:rsidRPr="00314F41" w:rsidRDefault="00764652" w:rsidP="00314F41">
            <w:pPr>
              <w:jc w:val="center"/>
              <w:rPr>
                <w:b/>
                <w:lang w:eastAsia="en-US"/>
              </w:rPr>
            </w:pPr>
            <w:r w:rsidRPr="00314F41">
              <w:rPr>
                <w:b/>
              </w:rPr>
              <w:t>Темы мероприятий</w:t>
            </w:r>
          </w:p>
        </w:tc>
      </w:tr>
      <w:tr w:rsidR="00764652" w:rsidRPr="00314F41" w:rsidTr="00314F41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652" w:rsidRDefault="00764652" w:rsidP="00314F41">
            <w:pPr>
              <w:jc w:val="center"/>
              <w:rPr>
                <w:lang w:eastAsia="en-US"/>
              </w:rPr>
            </w:pPr>
            <w:r>
              <w:t>1.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652" w:rsidRDefault="00764652" w:rsidP="00314F41">
            <w:pPr>
              <w:rPr>
                <w:lang w:eastAsia="en-US"/>
              </w:rPr>
            </w:pPr>
            <w:r>
              <w:t>Мероприятия, способствующие осознанию несовершеннолетними негативных последствий самовольных уходов</w:t>
            </w: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652" w:rsidRDefault="00764652" w:rsidP="00314F41">
            <w:r>
              <w:t>Общее собрание получателей социальных услуг.</w:t>
            </w:r>
          </w:p>
          <w:p w:rsidR="00764652" w:rsidRDefault="00764652" w:rsidP="00314F41">
            <w:r>
              <w:t>(Режим центра, Знакомство с  постановлением администрации Лахденпохского муниципального района «Об определении мест, пребывание в которых может причинить вред здоровью несовершеннолетних»)</w:t>
            </w:r>
          </w:p>
          <w:p w:rsidR="00764652" w:rsidRDefault="00764652" w:rsidP="00314F41">
            <w:r>
              <w:t>Ролевая игра «Толерантность и конфликтность».</w:t>
            </w:r>
          </w:p>
          <w:p w:rsidR="00764652" w:rsidRDefault="00764652" w:rsidP="00314F41">
            <w:r>
              <w:t>Беседа «Почта доверия».</w:t>
            </w:r>
          </w:p>
          <w:p w:rsidR="00764652" w:rsidRDefault="00764652" w:rsidP="00314F41">
            <w:pPr>
              <w:rPr>
                <w:lang w:eastAsia="en-US"/>
              </w:rPr>
            </w:pPr>
            <w:r>
              <w:t>Беседа - дискуссия «Правовая защищенность подростка»</w:t>
            </w:r>
          </w:p>
        </w:tc>
      </w:tr>
      <w:tr w:rsidR="00764652" w:rsidRPr="00314F41" w:rsidTr="00314F41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652" w:rsidRDefault="00764652" w:rsidP="00314F41">
            <w:pPr>
              <w:jc w:val="center"/>
              <w:rPr>
                <w:lang w:eastAsia="en-US"/>
              </w:rPr>
            </w:pPr>
            <w:r>
              <w:t>2.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652" w:rsidRDefault="00764652" w:rsidP="00314F41">
            <w:pPr>
              <w:rPr>
                <w:lang w:eastAsia="en-US"/>
              </w:rPr>
            </w:pPr>
            <w:r>
              <w:t>Взаимодействие  с учреждениями здравоохранения</w:t>
            </w: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652" w:rsidRDefault="00764652" w:rsidP="00314F41">
            <w:r>
              <w:t xml:space="preserve">беседа специалистов ГБУЗ РК «Республиканский наркологический диспансер» с получателями социальных услуг   центра по профилактике употребления  психо- активных веществ. </w:t>
            </w:r>
          </w:p>
          <w:p w:rsidR="00764652" w:rsidRDefault="00764652" w:rsidP="00314F41">
            <w:pPr>
              <w:rPr>
                <w:lang w:eastAsia="en-US"/>
              </w:rPr>
            </w:pPr>
            <w:r>
              <w:t xml:space="preserve">Индивидуальная беседа врача-психиатра с детьми (Соловьевым Д., Соловьевым Н., Андреевым К.) </w:t>
            </w:r>
          </w:p>
        </w:tc>
      </w:tr>
      <w:tr w:rsidR="00764652" w:rsidRPr="00314F41" w:rsidTr="00314F41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652" w:rsidRDefault="00764652" w:rsidP="00314F41">
            <w:pPr>
              <w:jc w:val="center"/>
              <w:rPr>
                <w:lang w:eastAsia="en-US"/>
              </w:rPr>
            </w:pPr>
            <w:r>
              <w:t>3.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652" w:rsidRDefault="00764652" w:rsidP="00314F41">
            <w:pPr>
              <w:rPr>
                <w:lang w:eastAsia="en-US"/>
              </w:rPr>
            </w:pPr>
            <w:r>
              <w:t>Взаимодействие с государственными и общественными организациями</w:t>
            </w: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652" w:rsidRDefault="00764652" w:rsidP="00314F41">
            <w:pPr>
              <w:rPr>
                <w:lang w:eastAsia="en-US"/>
              </w:rPr>
            </w:pPr>
            <w:r>
              <w:t>участие детей в празднике, посвященном  Дню Ладожской флотилии.</w:t>
            </w:r>
          </w:p>
        </w:tc>
      </w:tr>
      <w:tr w:rsidR="00764652" w:rsidRPr="00314F41" w:rsidTr="00314F41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652" w:rsidRDefault="00764652" w:rsidP="00314F41">
            <w:pPr>
              <w:jc w:val="center"/>
              <w:rPr>
                <w:lang w:eastAsia="en-US"/>
              </w:rPr>
            </w:pPr>
            <w:r>
              <w:t>4.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652" w:rsidRDefault="00764652" w:rsidP="00314F41">
            <w:pPr>
              <w:rPr>
                <w:lang w:eastAsia="en-US"/>
              </w:rPr>
            </w:pPr>
            <w:r>
              <w:t>Привлечение значимых взрослых несовершеннолетних.</w:t>
            </w: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652" w:rsidRDefault="00764652" w:rsidP="00314F41">
            <w:pPr>
              <w:rPr>
                <w:lang w:eastAsia="en-US"/>
              </w:rPr>
            </w:pPr>
            <w:r>
              <w:t>приглашена сестра Ромы М., сестра Кирилла А. на тематическое мероприятие «День матери»</w:t>
            </w:r>
          </w:p>
        </w:tc>
      </w:tr>
      <w:tr w:rsidR="00764652" w:rsidRPr="00314F41" w:rsidTr="00314F41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652" w:rsidRDefault="00764652" w:rsidP="00314F41">
            <w:pPr>
              <w:jc w:val="center"/>
              <w:rPr>
                <w:lang w:eastAsia="en-US"/>
              </w:rPr>
            </w:pPr>
            <w:r>
              <w:t>5.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652" w:rsidRDefault="00764652" w:rsidP="00314F41">
            <w:pPr>
              <w:rPr>
                <w:lang w:eastAsia="en-US"/>
              </w:rPr>
            </w:pPr>
            <w:r>
              <w:t>Взаимодействие с молодежными организациями</w:t>
            </w: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652" w:rsidRDefault="00764652" w:rsidP="00314F41">
            <w:pPr>
              <w:rPr>
                <w:lang w:eastAsia="en-US"/>
              </w:rPr>
            </w:pPr>
            <w:r>
              <w:t>межкомандные соревнования по мини-футболу, проведение мастер-класса по кулинарии, декоративно-прикладному искусству, оформление стенда «Дерево жизни», беседы по пропаганде ЗОЖ, акция «Модная стрижка»</w:t>
            </w:r>
          </w:p>
        </w:tc>
      </w:tr>
      <w:tr w:rsidR="00764652" w:rsidRPr="00314F41" w:rsidTr="00314F41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652" w:rsidRDefault="00764652" w:rsidP="00314F41">
            <w:pPr>
              <w:jc w:val="center"/>
              <w:rPr>
                <w:lang w:eastAsia="en-US"/>
              </w:rPr>
            </w:pPr>
            <w:r>
              <w:t>6.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652" w:rsidRDefault="00764652" w:rsidP="00314F41">
            <w:pPr>
              <w:rPr>
                <w:lang w:eastAsia="en-US"/>
              </w:rPr>
            </w:pPr>
            <w:r>
              <w:t>Оказание содействия несовершеннолетним в целях повышения их академической успеваемости.</w:t>
            </w: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652" w:rsidRDefault="00764652" w:rsidP="00314F41">
            <w:pPr>
              <w:rPr>
                <w:lang w:eastAsia="en-US"/>
              </w:rPr>
            </w:pPr>
            <w:r>
              <w:t>посещение  школьных занятий, усиленный контроль над выполнением домашних заданий, необходимые меры для перевода  Данила С. на индивидуальное обучение.</w:t>
            </w:r>
          </w:p>
        </w:tc>
      </w:tr>
      <w:tr w:rsidR="00764652" w:rsidRPr="00314F41" w:rsidTr="00314F41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652" w:rsidRDefault="00764652" w:rsidP="00314F41">
            <w:pPr>
              <w:jc w:val="center"/>
              <w:rPr>
                <w:lang w:eastAsia="en-US"/>
              </w:rPr>
            </w:pPr>
            <w:r>
              <w:t>7.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652" w:rsidRDefault="00764652" w:rsidP="00314F41">
            <w:pPr>
              <w:rPr>
                <w:lang w:eastAsia="en-US"/>
              </w:rPr>
            </w:pPr>
            <w:r>
              <w:t xml:space="preserve">Проведение анализа возможностей самостоятельной организации досуга несовершеннолетними в ЦПД </w:t>
            </w: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652" w:rsidRDefault="006344D5" w:rsidP="00314F41">
            <w:pPr>
              <w:rPr>
                <w:lang w:eastAsia="en-US"/>
              </w:rPr>
            </w:pPr>
            <w:r>
              <w:rPr>
                <w:lang w:eastAsia="en-US"/>
              </w:rPr>
              <w:t>Работа со спортивными секциями и кружками района в части организации досуга подростков</w:t>
            </w:r>
          </w:p>
        </w:tc>
      </w:tr>
    </w:tbl>
    <w:p w:rsidR="00A81F62" w:rsidRPr="00A81F62" w:rsidRDefault="00A81F62" w:rsidP="00A81F62">
      <w:pPr>
        <w:jc w:val="right"/>
        <w:rPr>
          <w:b/>
          <w:color w:val="FF0000"/>
          <w:sz w:val="28"/>
          <w:szCs w:val="28"/>
        </w:rPr>
      </w:pPr>
    </w:p>
    <w:p w:rsidR="00F86541" w:rsidRDefault="00F86541" w:rsidP="009103ED">
      <w:pPr>
        <w:jc w:val="both"/>
      </w:pPr>
    </w:p>
    <w:p w:rsidR="00A81F62" w:rsidRPr="00A81F62" w:rsidRDefault="00A81F62" w:rsidP="00067A47">
      <w:pPr>
        <w:jc w:val="center"/>
        <w:rPr>
          <w:b/>
          <w:sz w:val="28"/>
          <w:szCs w:val="28"/>
        </w:rPr>
      </w:pPr>
      <w:r w:rsidRPr="00067A47">
        <w:rPr>
          <w:b/>
          <w:sz w:val="28"/>
          <w:szCs w:val="28"/>
        </w:rPr>
        <w:lastRenderedPageBreak/>
        <w:t>12.</w:t>
      </w:r>
      <w:r w:rsidRPr="00A81F62">
        <w:rPr>
          <w:b/>
          <w:sz w:val="28"/>
          <w:szCs w:val="28"/>
        </w:rPr>
        <w:t xml:space="preserve"> Информация о несовершеннолетних, совершивших правонарушения  и преступления</w:t>
      </w:r>
      <w:r>
        <w:rPr>
          <w:b/>
          <w:sz w:val="28"/>
          <w:szCs w:val="28"/>
        </w:rPr>
        <w:t>.</w:t>
      </w:r>
    </w:p>
    <w:p w:rsidR="00A81F62" w:rsidRDefault="00A81F62" w:rsidP="00A81F62">
      <w:pPr>
        <w:jc w:val="both"/>
        <w:rPr>
          <w:b/>
          <w:sz w:val="28"/>
          <w:szCs w:val="28"/>
        </w:rPr>
      </w:pPr>
    </w:p>
    <w:p w:rsidR="00A81F62" w:rsidRDefault="00A81F62" w:rsidP="00A81F62">
      <w:pPr>
        <w:jc w:val="right"/>
      </w:pPr>
      <w:r w:rsidRPr="00A81F62">
        <w:t>Таблица №</w:t>
      </w:r>
      <w:r w:rsidR="00BB220F">
        <w:t>15</w:t>
      </w:r>
      <w:r w:rsidR="00B405D2">
        <w:t>.</w:t>
      </w:r>
    </w:p>
    <w:p w:rsidR="00A81F62" w:rsidRPr="00A81F62" w:rsidRDefault="00A81F62" w:rsidP="00A81F62">
      <w:pPr>
        <w:jc w:val="right"/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3656"/>
        <w:gridCol w:w="1093"/>
        <w:gridCol w:w="4891"/>
      </w:tblGrid>
      <w:tr w:rsidR="00A81F62" w:rsidRPr="00877AA1" w:rsidTr="009808FE">
        <w:trPr>
          <w:trHeight w:val="468"/>
        </w:trPr>
        <w:tc>
          <w:tcPr>
            <w:tcW w:w="10207" w:type="dxa"/>
            <w:gridSpan w:val="4"/>
          </w:tcPr>
          <w:p w:rsidR="00A81F62" w:rsidRPr="00877AA1" w:rsidRDefault="000D0996" w:rsidP="000D0996">
            <w:pPr>
              <w:jc w:val="center"/>
              <w:rPr>
                <w:b/>
              </w:rPr>
            </w:pPr>
            <w:r>
              <w:rPr>
                <w:b/>
              </w:rPr>
              <w:t>ГБУ СО РК «Центр помощи детям №7»</w:t>
            </w:r>
          </w:p>
        </w:tc>
      </w:tr>
      <w:tr w:rsidR="00A81F62" w:rsidRPr="00877AA1" w:rsidTr="00462733">
        <w:tc>
          <w:tcPr>
            <w:tcW w:w="567" w:type="dxa"/>
          </w:tcPr>
          <w:p w:rsidR="00A81F62" w:rsidRPr="00877AA1" w:rsidRDefault="00A81F62" w:rsidP="009808FE">
            <w:pPr>
              <w:jc w:val="center"/>
              <w:rPr>
                <w:b/>
              </w:rPr>
            </w:pPr>
            <w:r w:rsidRPr="00877AA1">
              <w:rPr>
                <w:b/>
              </w:rPr>
              <w:t>№</w:t>
            </w:r>
          </w:p>
        </w:tc>
        <w:tc>
          <w:tcPr>
            <w:tcW w:w="3656" w:type="dxa"/>
          </w:tcPr>
          <w:p w:rsidR="00A81F62" w:rsidRPr="00877AA1" w:rsidRDefault="00A81F62" w:rsidP="009808FE">
            <w:pPr>
              <w:jc w:val="center"/>
              <w:rPr>
                <w:b/>
              </w:rPr>
            </w:pPr>
            <w:r>
              <w:rPr>
                <w:b/>
              </w:rPr>
              <w:t>Фамилия несовершеннолетнего</w:t>
            </w:r>
          </w:p>
        </w:tc>
        <w:tc>
          <w:tcPr>
            <w:tcW w:w="1093" w:type="dxa"/>
          </w:tcPr>
          <w:p w:rsidR="00A81F62" w:rsidRPr="00877AA1" w:rsidRDefault="00A81F62" w:rsidP="009808FE">
            <w:pPr>
              <w:jc w:val="center"/>
              <w:rPr>
                <w:b/>
              </w:rPr>
            </w:pPr>
            <w:r>
              <w:rPr>
                <w:b/>
              </w:rPr>
              <w:t>В</w:t>
            </w:r>
            <w:r w:rsidRPr="00877AA1">
              <w:rPr>
                <w:b/>
              </w:rPr>
              <w:t>озраст</w:t>
            </w:r>
          </w:p>
        </w:tc>
        <w:tc>
          <w:tcPr>
            <w:tcW w:w="4891" w:type="dxa"/>
          </w:tcPr>
          <w:p w:rsidR="00A81F62" w:rsidRPr="00877AA1" w:rsidRDefault="00A81F62" w:rsidP="009808FE">
            <w:pPr>
              <w:jc w:val="center"/>
              <w:rPr>
                <w:b/>
              </w:rPr>
            </w:pPr>
            <w:r w:rsidRPr="00877AA1">
              <w:rPr>
                <w:b/>
              </w:rPr>
              <w:t>Статья, наказание</w:t>
            </w:r>
          </w:p>
        </w:tc>
      </w:tr>
      <w:tr w:rsidR="009808FE" w:rsidRPr="00877AA1" w:rsidTr="009808FE">
        <w:trPr>
          <w:trHeight w:val="453"/>
        </w:trPr>
        <w:tc>
          <w:tcPr>
            <w:tcW w:w="10207" w:type="dxa"/>
            <w:gridSpan w:val="4"/>
          </w:tcPr>
          <w:p w:rsidR="009808FE" w:rsidRPr="00877AA1" w:rsidRDefault="009808FE" w:rsidP="009808FE">
            <w:pPr>
              <w:jc w:val="center"/>
              <w:rPr>
                <w:b/>
              </w:rPr>
            </w:pPr>
            <w:r>
              <w:rPr>
                <w:b/>
              </w:rPr>
              <w:t>Отделение социальной реабилитации в стационарной форме г. Сортавала</w:t>
            </w:r>
          </w:p>
        </w:tc>
      </w:tr>
      <w:tr w:rsidR="000D0996" w:rsidRPr="00877AA1" w:rsidTr="00462733">
        <w:tc>
          <w:tcPr>
            <w:tcW w:w="567" w:type="dxa"/>
          </w:tcPr>
          <w:p w:rsidR="000D0996" w:rsidRPr="009808FE" w:rsidRDefault="00460E8B" w:rsidP="00154295">
            <w:pPr>
              <w:jc w:val="both"/>
            </w:pPr>
            <w:r>
              <w:t>1</w:t>
            </w:r>
          </w:p>
        </w:tc>
        <w:tc>
          <w:tcPr>
            <w:tcW w:w="3656" w:type="dxa"/>
          </w:tcPr>
          <w:p w:rsidR="000D0996" w:rsidRPr="009808FE" w:rsidRDefault="009808FE" w:rsidP="00154295">
            <w:pPr>
              <w:jc w:val="both"/>
            </w:pPr>
            <w:r w:rsidRPr="009808FE">
              <w:t>Семенов В.</w:t>
            </w:r>
          </w:p>
        </w:tc>
        <w:tc>
          <w:tcPr>
            <w:tcW w:w="1093" w:type="dxa"/>
          </w:tcPr>
          <w:p w:rsidR="000D0996" w:rsidRPr="009808FE" w:rsidRDefault="009808FE" w:rsidP="00154295">
            <w:pPr>
              <w:jc w:val="both"/>
            </w:pPr>
            <w:r w:rsidRPr="009808FE">
              <w:t>17</w:t>
            </w:r>
            <w:r w:rsidR="00E752A2">
              <w:t xml:space="preserve"> лет</w:t>
            </w:r>
          </w:p>
        </w:tc>
        <w:tc>
          <w:tcPr>
            <w:tcW w:w="4891" w:type="dxa"/>
          </w:tcPr>
          <w:p w:rsidR="000D0996" w:rsidRPr="00E752A2" w:rsidRDefault="009808FE" w:rsidP="00E752A2">
            <w:pPr>
              <w:jc w:val="both"/>
            </w:pPr>
            <w:r w:rsidRPr="00E752A2">
              <w:rPr>
                <w:bCs/>
              </w:rPr>
              <w:t>КоАП РФ</w:t>
            </w:r>
            <w:r w:rsidR="00E752A2">
              <w:rPr>
                <w:bCs/>
              </w:rPr>
              <w:t xml:space="preserve">, ст. </w:t>
            </w:r>
            <w:r w:rsidRPr="00E752A2">
              <w:rPr>
                <w:bCs/>
              </w:rPr>
              <w:t>20.21.</w:t>
            </w:r>
            <w:r w:rsidR="00E752A2">
              <w:rPr>
                <w:bCs/>
              </w:rPr>
              <w:t>, штраф,</w:t>
            </w:r>
            <w:r w:rsidR="00E752A2">
              <w:t xml:space="preserve"> на учёте КДН и ЗП</w:t>
            </w:r>
          </w:p>
        </w:tc>
      </w:tr>
      <w:tr w:rsidR="000D0996" w:rsidRPr="00877AA1" w:rsidTr="000A6FCF">
        <w:tc>
          <w:tcPr>
            <w:tcW w:w="10207" w:type="dxa"/>
            <w:gridSpan w:val="4"/>
          </w:tcPr>
          <w:p w:rsidR="000D0996" w:rsidRPr="00877AA1" w:rsidRDefault="000D0996" w:rsidP="000D0996">
            <w:pPr>
              <w:jc w:val="center"/>
              <w:rPr>
                <w:b/>
              </w:rPr>
            </w:pPr>
            <w:r>
              <w:rPr>
                <w:b/>
              </w:rPr>
              <w:t>Отделение социальной реабилитации в стационарной форме г. Лахденпохья</w:t>
            </w:r>
          </w:p>
        </w:tc>
      </w:tr>
      <w:tr w:rsidR="00460E8B" w:rsidRPr="00877AA1" w:rsidTr="00460E8B">
        <w:tc>
          <w:tcPr>
            <w:tcW w:w="567" w:type="dxa"/>
          </w:tcPr>
          <w:p w:rsidR="00460E8B" w:rsidRPr="00545B0B" w:rsidRDefault="00460E8B" w:rsidP="00460E8B">
            <w:pPr>
              <w:jc w:val="both"/>
            </w:pPr>
            <w:r>
              <w:t>2</w:t>
            </w:r>
          </w:p>
        </w:tc>
        <w:tc>
          <w:tcPr>
            <w:tcW w:w="3656" w:type="dxa"/>
          </w:tcPr>
          <w:p w:rsidR="00460E8B" w:rsidRPr="00545B0B" w:rsidRDefault="00460E8B" w:rsidP="00460E8B">
            <w:pPr>
              <w:jc w:val="both"/>
            </w:pPr>
            <w:r>
              <w:t>Грачев Д.</w:t>
            </w:r>
          </w:p>
        </w:tc>
        <w:tc>
          <w:tcPr>
            <w:tcW w:w="1093" w:type="dxa"/>
          </w:tcPr>
          <w:p w:rsidR="00460E8B" w:rsidRPr="00545B0B" w:rsidRDefault="00460E8B" w:rsidP="00460E8B">
            <w:pPr>
              <w:jc w:val="both"/>
            </w:pPr>
            <w:r w:rsidRPr="00545B0B">
              <w:t>17 лет</w:t>
            </w:r>
          </w:p>
        </w:tc>
        <w:tc>
          <w:tcPr>
            <w:tcW w:w="4891" w:type="dxa"/>
          </w:tcPr>
          <w:p w:rsidR="00460E8B" w:rsidRPr="00545B0B" w:rsidRDefault="00460E8B" w:rsidP="00460E8B">
            <w:pPr>
              <w:jc w:val="both"/>
            </w:pPr>
            <w:r w:rsidRPr="00545B0B">
              <w:t>ст.2 п.1. ч.3 КОАП</w:t>
            </w:r>
            <w:r>
              <w:t xml:space="preserve"> РФ</w:t>
            </w:r>
            <w:r w:rsidRPr="00545B0B">
              <w:t>, поставлен на учет</w:t>
            </w:r>
            <w:r>
              <w:t xml:space="preserve"> в</w:t>
            </w:r>
            <w:r w:rsidRPr="00545B0B">
              <w:t xml:space="preserve"> ПДН</w:t>
            </w:r>
          </w:p>
        </w:tc>
      </w:tr>
      <w:tr w:rsidR="00460E8B" w:rsidRPr="00877AA1" w:rsidTr="00460E8B">
        <w:tc>
          <w:tcPr>
            <w:tcW w:w="567" w:type="dxa"/>
          </w:tcPr>
          <w:p w:rsidR="00460E8B" w:rsidRPr="00545B0B" w:rsidRDefault="00460E8B" w:rsidP="00460E8B">
            <w:pPr>
              <w:jc w:val="both"/>
            </w:pPr>
            <w:r>
              <w:t>3</w:t>
            </w:r>
          </w:p>
        </w:tc>
        <w:tc>
          <w:tcPr>
            <w:tcW w:w="3656" w:type="dxa"/>
          </w:tcPr>
          <w:p w:rsidR="00460E8B" w:rsidRPr="00545B0B" w:rsidRDefault="00460E8B" w:rsidP="00460E8B">
            <w:pPr>
              <w:jc w:val="both"/>
            </w:pPr>
            <w:r>
              <w:t>Грачев А.</w:t>
            </w:r>
          </w:p>
        </w:tc>
        <w:tc>
          <w:tcPr>
            <w:tcW w:w="1093" w:type="dxa"/>
          </w:tcPr>
          <w:p w:rsidR="00460E8B" w:rsidRPr="00545B0B" w:rsidRDefault="00460E8B" w:rsidP="00460E8B">
            <w:pPr>
              <w:jc w:val="both"/>
            </w:pPr>
            <w:r w:rsidRPr="00545B0B">
              <w:t>15 лет</w:t>
            </w:r>
          </w:p>
        </w:tc>
        <w:tc>
          <w:tcPr>
            <w:tcW w:w="4891" w:type="dxa"/>
          </w:tcPr>
          <w:p w:rsidR="00460E8B" w:rsidRPr="00545B0B" w:rsidRDefault="00460E8B" w:rsidP="00460E8B">
            <w:pPr>
              <w:jc w:val="both"/>
            </w:pPr>
            <w:r>
              <w:t xml:space="preserve">п.49 1.8. КОАП РФ,  поставлен на учет в ПДН                                                       </w:t>
            </w:r>
          </w:p>
        </w:tc>
      </w:tr>
      <w:tr w:rsidR="00460E8B" w:rsidRPr="00877AA1" w:rsidTr="00460E8B">
        <w:tc>
          <w:tcPr>
            <w:tcW w:w="567" w:type="dxa"/>
          </w:tcPr>
          <w:p w:rsidR="00460E8B" w:rsidRPr="00545B0B" w:rsidRDefault="00460E8B" w:rsidP="00460E8B">
            <w:pPr>
              <w:jc w:val="both"/>
            </w:pPr>
            <w:r>
              <w:t>4</w:t>
            </w:r>
          </w:p>
        </w:tc>
        <w:tc>
          <w:tcPr>
            <w:tcW w:w="3656" w:type="dxa"/>
          </w:tcPr>
          <w:p w:rsidR="00460E8B" w:rsidRPr="00545B0B" w:rsidRDefault="00460E8B" w:rsidP="00460E8B">
            <w:pPr>
              <w:jc w:val="both"/>
            </w:pPr>
            <w:r>
              <w:t>Фокин Д.</w:t>
            </w:r>
          </w:p>
        </w:tc>
        <w:tc>
          <w:tcPr>
            <w:tcW w:w="1093" w:type="dxa"/>
          </w:tcPr>
          <w:p w:rsidR="00460E8B" w:rsidRPr="00545B0B" w:rsidRDefault="00460E8B" w:rsidP="00460E8B">
            <w:pPr>
              <w:jc w:val="both"/>
            </w:pPr>
            <w:r w:rsidRPr="00545B0B">
              <w:t>17 лет</w:t>
            </w:r>
          </w:p>
        </w:tc>
        <w:tc>
          <w:tcPr>
            <w:tcW w:w="4891" w:type="dxa"/>
          </w:tcPr>
          <w:p w:rsidR="00460E8B" w:rsidRPr="00545B0B" w:rsidRDefault="00460E8B" w:rsidP="00460E8B">
            <w:pPr>
              <w:jc w:val="both"/>
            </w:pPr>
            <w:r>
              <w:t>п.49 1.3. КОАП РФ, поставлен на учет           в  ПДН</w:t>
            </w:r>
          </w:p>
        </w:tc>
      </w:tr>
      <w:tr w:rsidR="00460E8B" w:rsidRPr="00877AA1" w:rsidTr="00460E8B">
        <w:tc>
          <w:tcPr>
            <w:tcW w:w="567" w:type="dxa"/>
          </w:tcPr>
          <w:p w:rsidR="00460E8B" w:rsidRPr="00545B0B" w:rsidRDefault="00460E8B" w:rsidP="00460E8B">
            <w:pPr>
              <w:jc w:val="both"/>
            </w:pPr>
            <w:r>
              <w:t>5</w:t>
            </w:r>
          </w:p>
        </w:tc>
        <w:tc>
          <w:tcPr>
            <w:tcW w:w="3656" w:type="dxa"/>
          </w:tcPr>
          <w:p w:rsidR="00460E8B" w:rsidRPr="00545B0B" w:rsidRDefault="00460E8B" w:rsidP="00460E8B">
            <w:pPr>
              <w:jc w:val="both"/>
            </w:pPr>
            <w:r>
              <w:t>Панчуев Н.</w:t>
            </w:r>
          </w:p>
        </w:tc>
        <w:tc>
          <w:tcPr>
            <w:tcW w:w="1093" w:type="dxa"/>
          </w:tcPr>
          <w:p w:rsidR="00460E8B" w:rsidRPr="00545B0B" w:rsidRDefault="00460E8B" w:rsidP="00460E8B">
            <w:pPr>
              <w:jc w:val="both"/>
            </w:pPr>
            <w:r w:rsidRPr="00545B0B">
              <w:t>17 лет</w:t>
            </w:r>
          </w:p>
        </w:tc>
        <w:tc>
          <w:tcPr>
            <w:tcW w:w="4891" w:type="dxa"/>
          </w:tcPr>
          <w:p w:rsidR="00460E8B" w:rsidRPr="00545B0B" w:rsidRDefault="00460E8B" w:rsidP="00460E8B">
            <w:pPr>
              <w:jc w:val="both"/>
            </w:pPr>
            <w:r>
              <w:t>п.49.1.8.КОАП  РФ, поставлен на учет           в  ПДН</w:t>
            </w:r>
          </w:p>
        </w:tc>
      </w:tr>
      <w:tr w:rsidR="00460E8B" w:rsidRPr="00877AA1" w:rsidTr="00460E8B">
        <w:tc>
          <w:tcPr>
            <w:tcW w:w="567" w:type="dxa"/>
          </w:tcPr>
          <w:p w:rsidR="00460E8B" w:rsidRPr="00545B0B" w:rsidRDefault="00460E8B" w:rsidP="00460E8B">
            <w:pPr>
              <w:jc w:val="both"/>
            </w:pPr>
            <w:r>
              <w:t>6</w:t>
            </w:r>
          </w:p>
        </w:tc>
        <w:tc>
          <w:tcPr>
            <w:tcW w:w="3656" w:type="dxa"/>
          </w:tcPr>
          <w:p w:rsidR="00460E8B" w:rsidRPr="00545B0B" w:rsidRDefault="00460E8B" w:rsidP="00460E8B">
            <w:pPr>
              <w:jc w:val="both"/>
            </w:pPr>
            <w:r>
              <w:t>Черлядкас Р.</w:t>
            </w:r>
          </w:p>
        </w:tc>
        <w:tc>
          <w:tcPr>
            <w:tcW w:w="1093" w:type="dxa"/>
          </w:tcPr>
          <w:p w:rsidR="00460E8B" w:rsidRPr="00545B0B" w:rsidRDefault="00460E8B" w:rsidP="00460E8B">
            <w:pPr>
              <w:jc w:val="both"/>
            </w:pPr>
            <w:r w:rsidRPr="00545B0B">
              <w:t>17 лет</w:t>
            </w:r>
          </w:p>
        </w:tc>
        <w:tc>
          <w:tcPr>
            <w:tcW w:w="4891" w:type="dxa"/>
          </w:tcPr>
          <w:p w:rsidR="00460E8B" w:rsidRPr="00545B0B" w:rsidRDefault="00460E8B" w:rsidP="00460E8B">
            <w:pPr>
              <w:jc w:val="both"/>
            </w:pPr>
            <w:r>
              <w:t>ст.2 п.1. ч.3 КОАП РФ, поставлен на учет в ПДН</w:t>
            </w:r>
          </w:p>
        </w:tc>
      </w:tr>
      <w:tr w:rsidR="00460E8B" w:rsidRPr="00877AA1" w:rsidTr="000A6FCF">
        <w:tc>
          <w:tcPr>
            <w:tcW w:w="10207" w:type="dxa"/>
            <w:gridSpan w:val="4"/>
          </w:tcPr>
          <w:p w:rsidR="00460E8B" w:rsidRPr="00877AA1" w:rsidRDefault="00460E8B" w:rsidP="00460E8B">
            <w:pPr>
              <w:jc w:val="center"/>
              <w:rPr>
                <w:b/>
              </w:rPr>
            </w:pPr>
            <w:r>
              <w:rPr>
                <w:b/>
              </w:rPr>
              <w:t>Отделение социальной помощи семье и детям г. Сортавала</w:t>
            </w:r>
          </w:p>
        </w:tc>
      </w:tr>
      <w:tr w:rsidR="00460E8B" w:rsidRPr="00877AA1" w:rsidTr="00462733">
        <w:tc>
          <w:tcPr>
            <w:tcW w:w="567" w:type="dxa"/>
          </w:tcPr>
          <w:p w:rsidR="00460E8B" w:rsidRPr="000D0996" w:rsidRDefault="00460E8B" w:rsidP="00460E8B">
            <w:pPr>
              <w:jc w:val="both"/>
            </w:pPr>
            <w:r>
              <w:t>7</w:t>
            </w:r>
          </w:p>
        </w:tc>
        <w:tc>
          <w:tcPr>
            <w:tcW w:w="3656" w:type="dxa"/>
          </w:tcPr>
          <w:p w:rsidR="00460E8B" w:rsidRPr="000D0996" w:rsidRDefault="00460E8B" w:rsidP="00460E8B">
            <w:pPr>
              <w:jc w:val="both"/>
            </w:pPr>
            <w:r w:rsidRPr="000D0996">
              <w:t>Крекалев Е.</w:t>
            </w:r>
          </w:p>
        </w:tc>
        <w:tc>
          <w:tcPr>
            <w:tcW w:w="1093" w:type="dxa"/>
          </w:tcPr>
          <w:p w:rsidR="00460E8B" w:rsidRPr="000D0996" w:rsidRDefault="00460E8B" w:rsidP="00460E8B">
            <w:pPr>
              <w:jc w:val="both"/>
            </w:pPr>
            <w:r w:rsidRPr="000D0996">
              <w:t>11 лет</w:t>
            </w:r>
          </w:p>
        </w:tc>
        <w:tc>
          <w:tcPr>
            <w:tcW w:w="4891" w:type="dxa"/>
          </w:tcPr>
          <w:p w:rsidR="00460E8B" w:rsidRPr="000D0996" w:rsidRDefault="00460E8B" w:rsidP="00460E8B">
            <w:pPr>
              <w:jc w:val="both"/>
            </w:pPr>
            <w:r w:rsidRPr="009808FE">
              <w:t>ч.2 ст.158 УК РФ,</w:t>
            </w:r>
            <w:r>
              <w:t xml:space="preserve"> штраф, на учёте КДН и ЗП и ГДН</w:t>
            </w:r>
          </w:p>
        </w:tc>
      </w:tr>
      <w:tr w:rsidR="00460E8B" w:rsidRPr="00877AA1" w:rsidTr="000A6FCF">
        <w:tc>
          <w:tcPr>
            <w:tcW w:w="10207" w:type="dxa"/>
            <w:gridSpan w:val="4"/>
          </w:tcPr>
          <w:p w:rsidR="00460E8B" w:rsidRPr="00877AA1" w:rsidRDefault="00460E8B" w:rsidP="00460E8B">
            <w:pPr>
              <w:jc w:val="center"/>
              <w:rPr>
                <w:b/>
              </w:rPr>
            </w:pPr>
            <w:r>
              <w:rPr>
                <w:b/>
              </w:rPr>
              <w:t>Отделение социальной помощи семье и детям г. Питкяранта</w:t>
            </w:r>
          </w:p>
        </w:tc>
      </w:tr>
      <w:tr w:rsidR="00460E8B" w:rsidRPr="00877AA1" w:rsidTr="00462733">
        <w:tc>
          <w:tcPr>
            <w:tcW w:w="567" w:type="dxa"/>
          </w:tcPr>
          <w:p w:rsidR="00460E8B" w:rsidRPr="00A06987" w:rsidRDefault="00460E8B" w:rsidP="00460E8B">
            <w:pPr>
              <w:spacing w:before="100" w:beforeAutospacing="1" w:after="100" w:afterAutospacing="1"/>
              <w:jc w:val="both"/>
            </w:pPr>
            <w:r>
              <w:t>8</w:t>
            </w:r>
          </w:p>
        </w:tc>
        <w:tc>
          <w:tcPr>
            <w:tcW w:w="3656" w:type="dxa"/>
          </w:tcPr>
          <w:p w:rsidR="00460E8B" w:rsidRPr="00A06987" w:rsidRDefault="00460E8B" w:rsidP="00460E8B">
            <w:pPr>
              <w:spacing w:before="100" w:beforeAutospacing="1" w:after="100" w:afterAutospacing="1"/>
              <w:jc w:val="both"/>
            </w:pPr>
            <w:r w:rsidRPr="00A06987">
              <w:t> </w:t>
            </w:r>
            <w:r>
              <w:t>Сабурова А.</w:t>
            </w:r>
          </w:p>
        </w:tc>
        <w:tc>
          <w:tcPr>
            <w:tcW w:w="1093" w:type="dxa"/>
          </w:tcPr>
          <w:p w:rsidR="00460E8B" w:rsidRPr="00A06987" w:rsidRDefault="00460E8B" w:rsidP="00460E8B">
            <w:pPr>
              <w:spacing w:before="100" w:beforeAutospacing="1" w:after="100" w:afterAutospacing="1"/>
              <w:jc w:val="both"/>
            </w:pPr>
            <w:r w:rsidRPr="00A06987">
              <w:t> </w:t>
            </w:r>
            <w:r>
              <w:t>17 лет</w:t>
            </w:r>
          </w:p>
        </w:tc>
        <w:tc>
          <w:tcPr>
            <w:tcW w:w="4891" w:type="dxa"/>
          </w:tcPr>
          <w:p w:rsidR="00460E8B" w:rsidRPr="00A06987" w:rsidRDefault="00460E8B" w:rsidP="00460E8B">
            <w:pPr>
              <w:spacing w:before="100" w:beforeAutospacing="1" w:after="100" w:afterAutospacing="1"/>
              <w:jc w:val="both"/>
            </w:pPr>
            <w:r w:rsidRPr="00A06987">
              <w:t> </w:t>
            </w:r>
            <w:r>
              <w:t xml:space="preserve">П.49.1.3 Пр. №845 </w:t>
            </w:r>
          </w:p>
        </w:tc>
      </w:tr>
      <w:tr w:rsidR="00460E8B" w:rsidRPr="00877AA1" w:rsidTr="00462733">
        <w:tc>
          <w:tcPr>
            <w:tcW w:w="567" w:type="dxa"/>
          </w:tcPr>
          <w:p w:rsidR="00460E8B" w:rsidRPr="00A06987" w:rsidRDefault="00460E8B" w:rsidP="00460E8B">
            <w:pPr>
              <w:spacing w:before="100" w:beforeAutospacing="1" w:after="100" w:afterAutospacing="1"/>
              <w:jc w:val="both"/>
            </w:pPr>
            <w:r>
              <w:t>9</w:t>
            </w:r>
          </w:p>
        </w:tc>
        <w:tc>
          <w:tcPr>
            <w:tcW w:w="3656" w:type="dxa"/>
          </w:tcPr>
          <w:p w:rsidR="00460E8B" w:rsidRPr="00A06987" w:rsidRDefault="00460E8B" w:rsidP="00460E8B">
            <w:pPr>
              <w:spacing w:before="100" w:beforeAutospacing="1" w:after="100" w:afterAutospacing="1"/>
              <w:jc w:val="both"/>
            </w:pPr>
            <w:r>
              <w:t>Сергеева Т.</w:t>
            </w:r>
          </w:p>
        </w:tc>
        <w:tc>
          <w:tcPr>
            <w:tcW w:w="1093" w:type="dxa"/>
          </w:tcPr>
          <w:p w:rsidR="00460E8B" w:rsidRPr="00A06987" w:rsidRDefault="00460E8B" w:rsidP="00460E8B">
            <w:pPr>
              <w:spacing w:before="100" w:beforeAutospacing="1" w:after="100" w:afterAutospacing="1"/>
              <w:jc w:val="both"/>
            </w:pPr>
            <w:r>
              <w:t>15 лет</w:t>
            </w:r>
          </w:p>
        </w:tc>
        <w:tc>
          <w:tcPr>
            <w:tcW w:w="4891" w:type="dxa"/>
          </w:tcPr>
          <w:p w:rsidR="00460E8B" w:rsidRPr="00A06987" w:rsidRDefault="00460E8B" w:rsidP="00460E8B">
            <w:pPr>
              <w:spacing w:before="100" w:beforeAutospacing="1" w:after="100" w:afterAutospacing="1"/>
              <w:jc w:val="both"/>
            </w:pPr>
            <w:r w:rsidRPr="00A06987">
              <w:t> </w:t>
            </w:r>
            <w:r>
              <w:t xml:space="preserve">П.49.1.3 Пр. №845 </w:t>
            </w:r>
          </w:p>
        </w:tc>
      </w:tr>
      <w:tr w:rsidR="00460E8B" w:rsidRPr="00877AA1" w:rsidTr="00462733">
        <w:tc>
          <w:tcPr>
            <w:tcW w:w="567" w:type="dxa"/>
          </w:tcPr>
          <w:p w:rsidR="00460E8B" w:rsidRDefault="00460E8B" w:rsidP="00460E8B">
            <w:pPr>
              <w:spacing w:before="100" w:beforeAutospacing="1" w:after="100" w:afterAutospacing="1"/>
              <w:jc w:val="both"/>
            </w:pPr>
            <w:r>
              <w:t>10</w:t>
            </w:r>
          </w:p>
        </w:tc>
        <w:tc>
          <w:tcPr>
            <w:tcW w:w="3656" w:type="dxa"/>
          </w:tcPr>
          <w:p w:rsidR="00460E8B" w:rsidRDefault="00460E8B" w:rsidP="00460E8B">
            <w:pPr>
              <w:spacing w:before="100" w:beforeAutospacing="1" w:after="100" w:afterAutospacing="1"/>
              <w:jc w:val="both"/>
            </w:pPr>
            <w:r>
              <w:t>Сальников Д.</w:t>
            </w:r>
          </w:p>
        </w:tc>
        <w:tc>
          <w:tcPr>
            <w:tcW w:w="1093" w:type="dxa"/>
          </w:tcPr>
          <w:p w:rsidR="00460E8B" w:rsidRPr="00A06987" w:rsidRDefault="00460E8B" w:rsidP="00460E8B">
            <w:pPr>
              <w:spacing w:before="100" w:beforeAutospacing="1" w:after="100" w:afterAutospacing="1"/>
              <w:jc w:val="both"/>
            </w:pPr>
            <w:r>
              <w:t xml:space="preserve">15 лет </w:t>
            </w:r>
          </w:p>
        </w:tc>
        <w:tc>
          <w:tcPr>
            <w:tcW w:w="4891" w:type="dxa"/>
          </w:tcPr>
          <w:p w:rsidR="00460E8B" w:rsidRPr="00A06987" w:rsidRDefault="00460E8B" w:rsidP="00460E8B">
            <w:pPr>
              <w:spacing w:before="100" w:beforeAutospacing="1" w:after="100" w:afterAutospacing="1"/>
              <w:jc w:val="both"/>
            </w:pPr>
            <w:r>
              <w:t>П.49.1.6 Пр. №845 , П.49.1.3 Пр. №845</w:t>
            </w:r>
          </w:p>
        </w:tc>
      </w:tr>
      <w:tr w:rsidR="00460E8B" w:rsidRPr="00877AA1" w:rsidTr="00462733">
        <w:tc>
          <w:tcPr>
            <w:tcW w:w="567" w:type="dxa"/>
          </w:tcPr>
          <w:p w:rsidR="00460E8B" w:rsidRDefault="00460E8B" w:rsidP="00460E8B">
            <w:pPr>
              <w:spacing w:before="100" w:beforeAutospacing="1" w:after="100" w:afterAutospacing="1"/>
              <w:jc w:val="both"/>
            </w:pPr>
            <w:r>
              <w:t>11</w:t>
            </w:r>
          </w:p>
        </w:tc>
        <w:tc>
          <w:tcPr>
            <w:tcW w:w="3656" w:type="dxa"/>
          </w:tcPr>
          <w:p w:rsidR="00460E8B" w:rsidRDefault="00460E8B" w:rsidP="00460E8B">
            <w:pPr>
              <w:spacing w:before="100" w:beforeAutospacing="1" w:after="100" w:afterAutospacing="1"/>
              <w:jc w:val="both"/>
            </w:pPr>
            <w:r>
              <w:t>Ковалёва Е.</w:t>
            </w:r>
          </w:p>
        </w:tc>
        <w:tc>
          <w:tcPr>
            <w:tcW w:w="1093" w:type="dxa"/>
          </w:tcPr>
          <w:p w:rsidR="00460E8B" w:rsidRPr="00A06987" w:rsidRDefault="00460E8B" w:rsidP="00460E8B">
            <w:pPr>
              <w:spacing w:before="100" w:beforeAutospacing="1" w:after="100" w:afterAutospacing="1"/>
              <w:jc w:val="both"/>
            </w:pPr>
            <w:r>
              <w:t>16 лет</w:t>
            </w:r>
          </w:p>
        </w:tc>
        <w:tc>
          <w:tcPr>
            <w:tcW w:w="4891" w:type="dxa"/>
          </w:tcPr>
          <w:p w:rsidR="00460E8B" w:rsidRPr="00A06987" w:rsidRDefault="00460E8B" w:rsidP="00460E8B">
            <w:pPr>
              <w:spacing w:before="100" w:beforeAutospacing="1" w:after="100" w:afterAutospacing="1"/>
              <w:jc w:val="both"/>
            </w:pPr>
            <w:r>
              <w:t>П.49.1.3 Пр. №845</w:t>
            </w:r>
          </w:p>
        </w:tc>
      </w:tr>
      <w:tr w:rsidR="00460E8B" w:rsidRPr="00877AA1" w:rsidTr="00462733">
        <w:tc>
          <w:tcPr>
            <w:tcW w:w="567" w:type="dxa"/>
          </w:tcPr>
          <w:p w:rsidR="00460E8B" w:rsidRDefault="00460E8B" w:rsidP="00460E8B">
            <w:pPr>
              <w:spacing w:before="100" w:beforeAutospacing="1" w:after="100" w:afterAutospacing="1"/>
              <w:jc w:val="both"/>
            </w:pPr>
            <w:r>
              <w:t>12</w:t>
            </w:r>
          </w:p>
        </w:tc>
        <w:tc>
          <w:tcPr>
            <w:tcW w:w="3656" w:type="dxa"/>
          </w:tcPr>
          <w:p w:rsidR="00460E8B" w:rsidRDefault="00460E8B" w:rsidP="00460E8B">
            <w:pPr>
              <w:spacing w:before="100" w:beforeAutospacing="1" w:after="100" w:afterAutospacing="1"/>
              <w:jc w:val="both"/>
            </w:pPr>
            <w:r>
              <w:t xml:space="preserve">Фурина Е. </w:t>
            </w:r>
          </w:p>
        </w:tc>
        <w:tc>
          <w:tcPr>
            <w:tcW w:w="1093" w:type="dxa"/>
          </w:tcPr>
          <w:p w:rsidR="00460E8B" w:rsidRDefault="00460E8B" w:rsidP="00460E8B">
            <w:pPr>
              <w:spacing w:before="100" w:beforeAutospacing="1" w:after="100" w:afterAutospacing="1"/>
              <w:jc w:val="both"/>
            </w:pPr>
            <w:r>
              <w:t>15 лет</w:t>
            </w:r>
          </w:p>
        </w:tc>
        <w:tc>
          <w:tcPr>
            <w:tcW w:w="4891" w:type="dxa"/>
          </w:tcPr>
          <w:p w:rsidR="00460E8B" w:rsidRDefault="00460E8B" w:rsidP="00460E8B">
            <w:pPr>
              <w:spacing w:before="100" w:beforeAutospacing="1" w:after="100" w:afterAutospacing="1"/>
              <w:jc w:val="both"/>
            </w:pPr>
            <w:r>
              <w:t>П.49.1.3 Пр. №845</w:t>
            </w:r>
          </w:p>
        </w:tc>
      </w:tr>
    </w:tbl>
    <w:p w:rsidR="00F86541" w:rsidRDefault="00F86541" w:rsidP="009103ED">
      <w:pPr>
        <w:jc w:val="both"/>
      </w:pPr>
    </w:p>
    <w:p w:rsidR="00460E8B" w:rsidRDefault="00460E8B" w:rsidP="00460E8B">
      <w:pPr>
        <w:ind w:firstLine="709"/>
        <w:jc w:val="both"/>
      </w:pPr>
      <w:r w:rsidRPr="00460E8B">
        <w:rPr>
          <w:b/>
        </w:rPr>
        <w:t>Вывод:</w:t>
      </w:r>
      <w:r w:rsidRPr="00460E8B">
        <w:t xml:space="preserve">  общее количество   несовершеннолетних,  состоящих на учете в ПДН</w:t>
      </w:r>
      <w:r>
        <w:t>, КДН и ЗП</w:t>
      </w:r>
      <w:r w:rsidRPr="00460E8B">
        <w:t xml:space="preserve"> составляет </w:t>
      </w:r>
      <w:r>
        <w:t>12</w:t>
      </w:r>
      <w:r w:rsidRPr="00460E8B">
        <w:t xml:space="preserve"> человек. </w:t>
      </w:r>
    </w:p>
    <w:p w:rsidR="00460E8B" w:rsidRDefault="00460E8B" w:rsidP="00460E8B">
      <w:pPr>
        <w:ind w:firstLine="709"/>
        <w:jc w:val="both"/>
      </w:pPr>
      <w:r w:rsidRPr="00460E8B">
        <w:t xml:space="preserve">Больше всего  правонарушений </w:t>
      </w:r>
      <w:r>
        <w:t xml:space="preserve">среди получателей услуг в стационарной форме </w:t>
      </w:r>
      <w:r w:rsidRPr="00460E8B">
        <w:t xml:space="preserve">связано с кражами. Получатели социальных услуг: Грачев А., Грачев Д., Фокин Д., Панчуев Н. уже  были поставлены на профилактический учет в ПДН, проживая в кровной семье. </w:t>
      </w:r>
    </w:p>
    <w:p w:rsidR="00460E8B" w:rsidRPr="00460E8B" w:rsidRDefault="00460E8B" w:rsidP="00460E8B">
      <w:pPr>
        <w:ind w:firstLine="709"/>
        <w:jc w:val="both"/>
        <w:rPr>
          <w:bCs/>
        </w:rPr>
      </w:pPr>
      <w:r w:rsidRPr="00460E8B">
        <w:rPr>
          <w:bCs/>
        </w:rPr>
        <w:t>Боль</w:t>
      </w:r>
      <w:r>
        <w:rPr>
          <w:bCs/>
        </w:rPr>
        <w:t>шинство правонарушений среди несовершеннолетних получающих услуги в полустационарной форме связано</w:t>
      </w:r>
      <w:r w:rsidRPr="00460E8B">
        <w:rPr>
          <w:bCs/>
        </w:rPr>
        <w:t xml:space="preserve"> с административным правонарушением появление в состоянии алкогольного опьянения. </w:t>
      </w:r>
    </w:p>
    <w:p w:rsidR="00460E8B" w:rsidRPr="00460E8B" w:rsidRDefault="00460E8B" w:rsidP="00460E8B">
      <w:pPr>
        <w:ind w:firstLine="709"/>
        <w:jc w:val="both"/>
      </w:pPr>
      <w:r w:rsidRPr="00460E8B">
        <w:t>Меры по предупреждению правонарушений проводятся в системе:</w:t>
      </w:r>
    </w:p>
    <w:p w:rsidR="00460E8B" w:rsidRPr="00460E8B" w:rsidRDefault="00460E8B" w:rsidP="00460E8B">
      <w:pPr>
        <w:ind w:firstLine="709"/>
        <w:jc w:val="both"/>
      </w:pPr>
      <w:r w:rsidRPr="00460E8B">
        <w:t>- организация работы Совета профилактики (1 раз в месяц по плану);</w:t>
      </w:r>
    </w:p>
    <w:p w:rsidR="00460E8B" w:rsidRPr="00460E8B" w:rsidRDefault="00460E8B" w:rsidP="00460E8B">
      <w:pPr>
        <w:ind w:firstLine="709"/>
        <w:jc w:val="both"/>
      </w:pPr>
      <w:r w:rsidRPr="00460E8B">
        <w:t>- индивидуальные беседы с подростками, склонными к правонарушениям  (в течение года);</w:t>
      </w:r>
    </w:p>
    <w:p w:rsidR="00460E8B" w:rsidRPr="00460E8B" w:rsidRDefault="00460E8B" w:rsidP="00460E8B">
      <w:pPr>
        <w:ind w:firstLine="709"/>
        <w:jc w:val="both"/>
      </w:pPr>
      <w:r w:rsidRPr="00460E8B">
        <w:t>-проведение планерок с воспитателями по проблемам безнадзорности и правонарушений;</w:t>
      </w:r>
    </w:p>
    <w:p w:rsidR="00460E8B" w:rsidRPr="00460E8B" w:rsidRDefault="00460E8B" w:rsidP="00460E8B">
      <w:pPr>
        <w:ind w:firstLine="709"/>
        <w:jc w:val="both"/>
      </w:pPr>
      <w:r w:rsidRPr="00460E8B">
        <w:t>- активизация работы по пропаганде правовых знаний среди несовершеннолетних с участием инспектора ПДН,  секретаря КДН и ЗП;</w:t>
      </w:r>
    </w:p>
    <w:p w:rsidR="00460E8B" w:rsidRPr="00460E8B" w:rsidRDefault="00460E8B" w:rsidP="00460E8B">
      <w:pPr>
        <w:ind w:firstLine="709"/>
        <w:jc w:val="both"/>
      </w:pPr>
      <w:r w:rsidRPr="00460E8B">
        <w:t>- организация досуговых мероприятий;</w:t>
      </w:r>
    </w:p>
    <w:p w:rsidR="00460E8B" w:rsidRPr="00460E8B" w:rsidRDefault="00460E8B" w:rsidP="00460E8B">
      <w:pPr>
        <w:ind w:firstLine="709"/>
        <w:jc w:val="both"/>
      </w:pPr>
      <w:r w:rsidRPr="00460E8B">
        <w:lastRenderedPageBreak/>
        <w:t>- цикл мероприятий «Мы – за здоровый образ жизни» (в течение года);</w:t>
      </w:r>
    </w:p>
    <w:p w:rsidR="00460E8B" w:rsidRPr="00460E8B" w:rsidRDefault="00460E8B" w:rsidP="00460E8B">
      <w:pPr>
        <w:ind w:firstLine="709"/>
        <w:jc w:val="both"/>
      </w:pPr>
      <w:r w:rsidRPr="00460E8B">
        <w:t>- контроль за посещением школьных занятий;</w:t>
      </w:r>
    </w:p>
    <w:p w:rsidR="00460E8B" w:rsidRPr="00460E8B" w:rsidRDefault="00460E8B" w:rsidP="00460E8B">
      <w:pPr>
        <w:ind w:firstLine="709"/>
        <w:jc w:val="both"/>
      </w:pPr>
      <w:r w:rsidRPr="00460E8B">
        <w:t>- проводятся внеплановые мероприятия: индивидуальные беседы с детьми, которые совершили  правонарушения с привлечением сотрудников полиции, инспектора ПДН;</w:t>
      </w:r>
    </w:p>
    <w:p w:rsidR="00460E8B" w:rsidRPr="00460E8B" w:rsidRDefault="00460E8B" w:rsidP="00460E8B">
      <w:pPr>
        <w:ind w:firstLine="709"/>
        <w:jc w:val="both"/>
        <w:rPr>
          <w:bCs/>
        </w:rPr>
      </w:pPr>
      <w:r w:rsidRPr="00460E8B">
        <w:rPr>
          <w:bCs/>
        </w:rPr>
        <w:t xml:space="preserve">– вопросы по формированию ЗОЖ (без акцента на конкретную проблему. Особенно при работе с детьми начальной школы!!!!! Профилактическая программа воспитателя «Детской социальной гостиной» - «Полезные навыки») </w:t>
      </w:r>
    </w:p>
    <w:p w:rsidR="00460E8B" w:rsidRPr="00460E8B" w:rsidRDefault="00460E8B" w:rsidP="00460E8B">
      <w:pPr>
        <w:ind w:firstLine="709"/>
        <w:jc w:val="both"/>
        <w:rPr>
          <w:bCs/>
        </w:rPr>
      </w:pPr>
      <w:r w:rsidRPr="00460E8B">
        <w:rPr>
          <w:bCs/>
        </w:rPr>
        <w:t>- проведён тренинг с привлечением специалистов наркологического диспансера из г.Петрозаводск.</w:t>
      </w:r>
    </w:p>
    <w:p w:rsidR="00460E8B" w:rsidRPr="00460E8B" w:rsidRDefault="00460E8B" w:rsidP="00460E8B">
      <w:pPr>
        <w:ind w:firstLine="709"/>
        <w:jc w:val="both"/>
        <w:rPr>
          <w:bCs/>
        </w:rPr>
      </w:pPr>
      <w:r w:rsidRPr="00460E8B">
        <w:rPr>
          <w:bCs/>
        </w:rPr>
        <w:t>- консультации по вопросу формирования алкогольной зависимости с использованием   схемы «Стена» (сборник Радика Галиахметова «Алкоголизм в семье – помочь можно каждому»</w:t>
      </w:r>
      <w:r w:rsidR="000A6FCF">
        <w:rPr>
          <w:bCs/>
        </w:rPr>
        <w:t>)</w:t>
      </w:r>
      <w:r w:rsidRPr="00460E8B">
        <w:rPr>
          <w:bCs/>
        </w:rPr>
        <w:t>.</w:t>
      </w:r>
    </w:p>
    <w:p w:rsidR="00460E8B" w:rsidRDefault="00460E8B" w:rsidP="00460E8B">
      <w:pPr>
        <w:ind w:firstLine="709"/>
        <w:jc w:val="both"/>
        <w:rPr>
          <w:bCs/>
        </w:rPr>
      </w:pPr>
      <w:r w:rsidRPr="00460E8B">
        <w:rPr>
          <w:bCs/>
        </w:rPr>
        <w:t>- в рамках реализации программ «Ребёнок в безопасном мире», «Подросток».</w:t>
      </w:r>
    </w:p>
    <w:p w:rsidR="000A6FCF" w:rsidRPr="00460E8B" w:rsidRDefault="000A6FCF" w:rsidP="00460E8B">
      <w:pPr>
        <w:ind w:firstLine="709"/>
        <w:jc w:val="both"/>
        <w:rPr>
          <w:bCs/>
        </w:rPr>
      </w:pPr>
      <w:r>
        <w:rPr>
          <w:bCs/>
        </w:rPr>
        <w:t>- в рамках ИППСУ проводится коррекционная работа психологами Центра</w:t>
      </w:r>
    </w:p>
    <w:p w:rsidR="00460E8B" w:rsidRPr="00460E8B" w:rsidRDefault="00460E8B" w:rsidP="00460E8B">
      <w:pPr>
        <w:ind w:firstLine="709"/>
        <w:jc w:val="both"/>
      </w:pPr>
      <w:r w:rsidRPr="00460E8B">
        <w:rPr>
          <w:bCs/>
        </w:rPr>
        <w:t>По запросу ПДН (о проведении профилактической работы с подростками, находящимися на учёте по данн</w:t>
      </w:r>
      <w:r w:rsidR="000A6FCF">
        <w:rPr>
          <w:bCs/>
        </w:rPr>
        <w:t xml:space="preserve">ой проблеме) социальным педагогами, психологами и специалистами по </w:t>
      </w:r>
      <w:r w:rsidRPr="00460E8B">
        <w:rPr>
          <w:bCs/>
        </w:rPr>
        <w:t>социальной работе</w:t>
      </w:r>
      <w:r w:rsidR="000A6FCF">
        <w:rPr>
          <w:bCs/>
        </w:rPr>
        <w:t xml:space="preserve"> организуются  рейды</w:t>
      </w:r>
      <w:r w:rsidRPr="00460E8B">
        <w:rPr>
          <w:bCs/>
        </w:rPr>
        <w:t xml:space="preserve"> с консультациями в условиях семьи - консультации по вопросу формирования алкогольной зависимости с использованием   схемы «Стена» (сборник Радика Галиахметова «Алкоголизм в семье – помочь можно каждому»</w:t>
      </w:r>
      <w:r w:rsidR="000A6FCF">
        <w:rPr>
          <w:bCs/>
        </w:rPr>
        <w:t>)</w:t>
      </w:r>
      <w:r w:rsidRPr="00460E8B">
        <w:rPr>
          <w:bCs/>
        </w:rPr>
        <w:t xml:space="preserve">. Предложены услуги ЦПД №7. </w:t>
      </w:r>
    </w:p>
    <w:p w:rsidR="00460E8B" w:rsidRPr="00460E8B" w:rsidRDefault="00460E8B" w:rsidP="00460E8B">
      <w:pPr>
        <w:ind w:firstLine="709"/>
        <w:jc w:val="both"/>
      </w:pPr>
    </w:p>
    <w:p w:rsidR="00911818" w:rsidRDefault="00911818" w:rsidP="000D0996">
      <w:pPr>
        <w:jc w:val="center"/>
        <w:rPr>
          <w:b/>
          <w:sz w:val="28"/>
          <w:szCs w:val="28"/>
        </w:rPr>
      </w:pPr>
      <w:r w:rsidRPr="00911818">
        <w:rPr>
          <w:b/>
          <w:sz w:val="28"/>
          <w:szCs w:val="28"/>
        </w:rPr>
        <w:t>13. Информация о выполнении требований ФЗ №442</w:t>
      </w:r>
    </w:p>
    <w:p w:rsidR="00FA4749" w:rsidRPr="00911818" w:rsidRDefault="00FA4749" w:rsidP="000D0996">
      <w:pPr>
        <w:jc w:val="center"/>
        <w:rPr>
          <w:b/>
          <w:sz w:val="28"/>
          <w:szCs w:val="28"/>
        </w:rPr>
      </w:pPr>
    </w:p>
    <w:p w:rsidR="002C03D6" w:rsidRDefault="0056152F" w:rsidP="0056152F">
      <w:pPr>
        <w:ind w:firstLine="540"/>
        <w:jc w:val="both"/>
      </w:pPr>
      <w:r w:rsidRPr="0056152F">
        <w:t>В соответствии с требованиямиФедерального закона от 28 декабря 2013 года № 442-ФЗ «Об основах социального обслуживания граждан в Российской Федерации», ГБУ СО РК «Центр помощи детям №7» внесён в реестр поставщиков социальных услуг, в учреждении ведётся регистр получателей социальных услуг (П</w:t>
      </w:r>
      <w:r>
        <w:t xml:space="preserve">СУ </w:t>
      </w:r>
      <w:r w:rsidRPr="0056152F">
        <w:t xml:space="preserve">«Катарсис»). </w:t>
      </w:r>
    </w:p>
    <w:p w:rsidR="00FA4749" w:rsidRDefault="0056152F" w:rsidP="002C03D6">
      <w:pPr>
        <w:ind w:firstLine="540"/>
        <w:jc w:val="both"/>
      </w:pPr>
      <w:r w:rsidRPr="0056152F">
        <w:t>Социальное обслуживание получателей социальных услуг в отделениях учреждения осуществляется с учетом их индивидуальных потребностей и в соответствии с Порядком предоставления социальных услуг.</w:t>
      </w:r>
      <w:r w:rsidR="00911818" w:rsidRPr="00FA4749">
        <w:t>В соответствии с требованиями ФЗ №442</w:t>
      </w:r>
      <w:r w:rsidR="00FA4749">
        <w:t>с</w:t>
      </w:r>
      <w:r w:rsidR="00FA4749" w:rsidRPr="00FA4749">
        <w:t>оциальные услуги предоставляются гражданину на основании</w:t>
      </w:r>
      <w:r w:rsidR="00FA4749">
        <w:t xml:space="preserve"> ИППСУ и договора</w:t>
      </w:r>
      <w:r w:rsidR="00FA4749" w:rsidRPr="00FA4749">
        <w:t xml:space="preserve"> о предоставлении социальных услуг, заключаемого между </w:t>
      </w:r>
      <w:r w:rsidR="00FA4749">
        <w:t xml:space="preserve">ГБУ СО РК «Центр помощи детям №7» </w:t>
      </w:r>
      <w:r w:rsidR="00FA4749" w:rsidRPr="00FA4749">
        <w:t>и гражданином или его законным представителем</w:t>
      </w:r>
      <w:r w:rsidR="002C03D6">
        <w:t>.</w:t>
      </w:r>
    </w:p>
    <w:p w:rsidR="00FA4749" w:rsidRDefault="00FA4749" w:rsidP="00FA4749">
      <w:pPr>
        <w:ind w:firstLine="709"/>
        <w:jc w:val="both"/>
      </w:pPr>
      <w:r>
        <w:t xml:space="preserve">При предоставлении срочных социальных услуг </w:t>
      </w:r>
      <w:r w:rsidRPr="00FA4749">
        <w:t>в целях оказания неотложной помощи осуществляется в сроки, обусловленные нуждаемостью получателя социальных услуг, без составления индивидуальной программы и без заключения договора о предоставлении социальных услуг. Основанием для предоставления срочных социальных услуг является заявление получателя социальных услуг, а также получение от медицинских, образовательных или иных организаций, не входящих в систему социального обслуживания, информации о гражданах, нуждающихся в предоставлении срочных социальных услуг. Подтверждением предоставления срочных социальных услуг является акт о предоставлении срочных социальных услуг, содержащий сведения о получателе и поставщике этих услуг, видах предоставленных срочных социальных услуг, сроках, дате и об условиях их предоставления. Акт о предоставлении срочных социальных услуг подтверждается подписью их получателя.</w:t>
      </w:r>
    </w:p>
    <w:p w:rsidR="00FA4749" w:rsidRDefault="00E03720" w:rsidP="00FA4749">
      <w:pPr>
        <w:ind w:firstLine="709"/>
        <w:jc w:val="both"/>
      </w:pPr>
      <w:r>
        <w:t>Вс</w:t>
      </w:r>
      <w:r w:rsidRPr="00E03720">
        <w:t>е получатели занесеныв регистр получателей социальных услуг</w:t>
      </w:r>
      <w:r w:rsidR="0056152F">
        <w:t>, посредством ПСУ «Катарсис»</w:t>
      </w:r>
      <w:r>
        <w:t>.</w:t>
      </w:r>
    </w:p>
    <w:p w:rsidR="00A81F62" w:rsidRDefault="00911818" w:rsidP="00911818">
      <w:pPr>
        <w:jc w:val="right"/>
      </w:pPr>
      <w:r w:rsidRPr="00911818">
        <w:t>Таблица №1</w:t>
      </w:r>
      <w:r w:rsidR="00FA4749">
        <w:t>6</w:t>
      </w:r>
    </w:p>
    <w:p w:rsidR="00911818" w:rsidRPr="00911818" w:rsidRDefault="00911818" w:rsidP="00911818">
      <w:pPr>
        <w:jc w:val="right"/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1417"/>
        <w:gridCol w:w="1701"/>
        <w:gridCol w:w="1560"/>
        <w:gridCol w:w="1701"/>
        <w:gridCol w:w="1701"/>
      </w:tblGrid>
      <w:tr w:rsidR="00462733" w:rsidRPr="00877AA1" w:rsidTr="009B6CAE">
        <w:trPr>
          <w:trHeight w:val="1380"/>
        </w:trPr>
        <w:tc>
          <w:tcPr>
            <w:tcW w:w="1843" w:type="dxa"/>
            <w:vMerge w:val="restart"/>
          </w:tcPr>
          <w:p w:rsidR="00462733" w:rsidRPr="00877AA1" w:rsidRDefault="00462733" w:rsidP="00154295">
            <w:pPr>
              <w:jc w:val="both"/>
              <w:rPr>
                <w:b/>
              </w:rPr>
            </w:pPr>
            <w:r w:rsidRPr="00877AA1">
              <w:rPr>
                <w:b/>
              </w:rPr>
              <w:lastRenderedPageBreak/>
              <w:t>Всего граждан получивших услуги в соответствии с ИППСУ</w:t>
            </w:r>
          </w:p>
        </w:tc>
        <w:tc>
          <w:tcPr>
            <w:tcW w:w="3118" w:type="dxa"/>
            <w:gridSpan w:val="2"/>
          </w:tcPr>
          <w:p w:rsidR="00462733" w:rsidRPr="00877AA1" w:rsidRDefault="00462733" w:rsidP="00154295">
            <w:pPr>
              <w:jc w:val="both"/>
              <w:rPr>
                <w:b/>
              </w:rPr>
            </w:pPr>
            <w:r w:rsidRPr="00877AA1">
              <w:rPr>
                <w:b/>
              </w:rPr>
              <w:t>Стационарная форма обслуживания, человек</w:t>
            </w:r>
          </w:p>
        </w:tc>
        <w:tc>
          <w:tcPr>
            <w:tcW w:w="3261" w:type="dxa"/>
            <w:gridSpan w:val="2"/>
            <w:tcBorders>
              <w:right w:val="single" w:sz="12" w:space="0" w:color="auto"/>
            </w:tcBorders>
          </w:tcPr>
          <w:p w:rsidR="00462733" w:rsidRPr="00877AA1" w:rsidRDefault="00462733" w:rsidP="00154295">
            <w:pPr>
              <w:jc w:val="both"/>
              <w:rPr>
                <w:b/>
              </w:rPr>
            </w:pPr>
            <w:r w:rsidRPr="00877AA1">
              <w:rPr>
                <w:b/>
              </w:rPr>
              <w:t>Полустационарная форма обслуживания, человек</w:t>
            </w:r>
          </w:p>
        </w:tc>
        <w:tc>
          <w:tcPr>
            <w:tcW w:w="1701" w:type="dxa"/>
            <w:vMerge w:val="restart"/>
            <w:tcBorders>
              <w:left w:val="single" w:sz="12" w:space="0" w:color="auto"/>
            </w:tcBorders>
          </w:tcPr>
          <w:p w:rsidR="00462733" w:rsidRPr="00877AA1" w:rsidRDefault="00462733" w:rsidP="00154295">
            <w:pPr>
              <w:jc w:val="both"/>
              <w:rPr>
                <w:b/>
              </w:rPr>
            </w:pPr>
            <w:r w:rsidRPr="00877AA1">
              <w:rPr>
                <w:b/>
              </w:rPr>
              <w:t>Срочные социальные услуги, человек</w:t>
            </w:r>
          </w:p>
        </w:tc>
      </w:tr>
      <w:tr w:rsidR="00462733" w:rsidRPr="00877AA1" w:rsidTr="009B6CAE">
        <w:tc>
          <w:tcPr>
            <w:tcW w:w="1843" w:type="dxa"/>
            <w:vMerge/>
          </w:tcPr>
          <w:p w:rsidR="00462733" w:rsidRPr="00877AA1" w:rsidRDefault="00462733" w:rsidP="00154295">
            <w:pPr>
              <w:jc w:val="both"/>
              <w:rPr>
                <w:b/>
              </w:rPr>
            </w:pPr>
          </w:p>
        </w:tc>
        <w:tc>
          <w:tcPr>
            <w:tcW w:w="1417" w:type="dxa"/>
          </w:tcPr>
          <w:p w:rsidR="00462733" w:rsidRPr="00462733" w:rsidRDefault="00462733" w:rsidP="00462733">
            <w:pPr>
              <w:jc w:val="center"/>
              <w:rPr>
                <w:b/>
              </w:rPr>
            </w:pPr>
            <w:r w:rsidRPr="00462733">
              <w:rPr>
                <w:b/>
              </w:rPr>
              <w:t>До 18 лет</w:t>
            </w:r>
          </w:p>
        </w:tc>
        <w:tc>
          <w:tcPr>
            <w:tcW w:w="1701" w:type="dxa"/>
          </w:tcPr>
          <w:p w:rsidR="00462733" w:rsidRPr="00462733" w:rsidRDefault="00462733" w:rsidP="00462733">
            <w:pPr>
              <w:jc w:val="center"/>
              <w:rPr>
                <w:b/>
              </w:rPr>
            </w:pPr>
            <w:r w:rsidRPr="00462733">
              <w:rPr>
                <w:b/>
              </w:rPr>
              <w:t>18-23 года</w:t>
            </w:r>
          </w:p>
        </w:tc>
        <w:tc>
          <w:tcPr>
            <w:tcW w:w="1560" w:type="dxa"/>
          </w:tcPr>
          <w:p w:rsidR="00462733" w:rsidRPr="00462733" w:rsidRDefault="00462733" w:rsidP="00462733">
            <w:pPr>
              <w:jc w:val="center"/>
              <w:rPr>
                <w:b/>
              </w:rPr>
            </w:pPr>
            <w:r w:rsidRPr="00462733">
              <w:rPr>
                <w:b/>
              </w:rPr>
              <w:t>Несовершеннолетние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462733" w:rsidRPr="00462733" w:rsidRDefault="00462733" w:rsidP="00462733">
            <w:pPr>
              <w:jc w:val="center"/>
              <w:rPr>
                <w:b/>
              </w:rPr>
            </w:pPr>
            <w:r w:rsidRPr="00462733">
              <w:rPr>
                <w:b/>
              </w:rPr>
              <w:t>Совершеннолетние</w:t>
            </w:r>
          </w:p>
        </w:tc>
        <w:tc>
          <w:tcPr>
            <w:tcW w:w="1701" w:type="dxa"/>
            <w:vMerge/>
            <w:tcBorders>
              <w:left w:val="single" w:sz="12" w:space="0" w:color="auto"/>
            </w:tcBorders>
          </w:tcPr>
          <w:p w:rsidR="00462733" w:rsidRPr="00877AA1" w:rsidRDefault="00462733" w:rsidP="00154295">
            <w:pPr>
              <w:jc w:val="both"/>
              <w:rPr>
                <w:b/>
              </w:rPr>
            </w:pPr>
          </w:p>
        </w:tc>
      </w:tr>
      <w:tr w:rsidR="00462733" w:rsidRPr="00877AA1" w:rsidTr="009B6CAE">
        <w:tc>
          <w:tcPr>
            <w:tcW w:w="1843" w:type="dxa"/>
            <w:vMerge/>
          </w:tcPr>
          <w:p w:rsidR="00462733" w:rsidRPr="00877AA1" w:rsidRDefault="00462733" w:rsidP="00154295">
            <w:pPr>
              <w:jc w:val="both"/>
              <w:rPr>
                <w:b/>
              </w:rPr>
            </w:pPr>
          </w:p>
        </w:tc>
        <w:tc>
          <w:tcPr>
            <w:tcW w:w="1417" w:type="dxa"/>
          </w:tcPr>
          <w:p w:rsidR="00462733" w:rsidRDefault="00462733" w:rsidP="00462733">
            <w:pPr>
              <w:jc w:val="center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1701" w:type="dxa"/>
          </w:tcPr>
          <w:p w:rsidR="00462733" w:rsidRDefault="00462733" w:rsidP="00462733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560" w:type="dxa"/>
          </w:tcPr>
          <w:p w:rsidR="00462733" w:rsidRPr="00877AA1" w:rsidRDefault="00462733" w:rsidP="00462733">
            <w:pPr>
              <w:jc w:val="center"/>
              <w:rPr>
                <w:b/>
              </w:rPr>
            </w:pPr>
            <w:r>
              <w:rPr>
                <w:b/>
              </w:rPr>
              <w:t>271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462733" w:rsidRPr="00877AA1" w:rsidRDefault="00462733" w:rsidP="00462733">
            <w:pPr>
              <w:jc w:val="center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:rsidR="00462733" w:rsidRPr="00877AA1" w:rsidRDefault="00462733" w:rsidP="00462733">
            <w:pPr>
              <w:jc w:val="center"/>
              <w:rPr>
                <w:b/>
              </w:rPr>
            </w:pPr>
            <w:r>
              <w:rPr>
                <w:b/>
              </w:rPr>
              <w:t>405</w:t>
            </w:r>
          </w:p>
        </w:tc>
      </w:tr>
    </w:tbl>
    <w:p w:rsidR="00A81F62" w:rsidRPr="009B6CAE" w:rsidRDefault="00A81F62" w:rsidP="009B6CAE">
      <w:pPr>
        <w:ind w:firstLine="709"/>
        <w:jc w:val="both"/>
      </w:pPr>
    </w:p>
    <w:p w:rsidR="009B6CAE" w:rsidRPr="0056152F" w:rsidRDefault="009B6CAE" w:rsidP="009B6CAE">
      <w:pPr>
        <w:ind w:firstLine="709"/>
        <w:jc w:val="both"/>
      </w:pPr>
      <w:r w:rsidRPr="009B6CAE">
        <w:rPr>
          <w:b/>
        </w:rPr>
        <w:t xml:space="preserve">Вывод: </w:t>
      </w:r>
      <w:r w:rsidR="0056152F" w:rsidRPr="0056152F">
        <w:t>наибольшее количество получателей услуг по ИППСУ</w:t>
      </w:r>
      <w:r w:rsidR="0056152F">
        <w:t xml:space="preserve">как и в прошлом году составили </w:t>
      </w:r>
      <w:r w:rsidR="0056152F" w:rsidRPr="0056152F">
        <w:t>несовершеннолетние</w:t>
      </w:r>
      <w:r w:rsidR="0056152F">
        <w:t xml:space="preserve">, получающие услуги в </w:t>
      </w:r>
      <w:r w:rsidR="0056152F" w:rsidRPr="0056152F">
        <w:t>полустационарной форме</w:t>
      </w:r>
      <w:r w:rsidR="0056152F">
        <w:t xml:space="preserve"> социального обслуживания. По сравнению с прошлым годом количество получателей срочных социальных услуг </w:t>
      </w:r>
      <w:r w:rsidR="00CF4B2B">
        <w:t>увеличилось на</w:t>
      </w:r>
      <w:r w:rsidR="00D56C15">
        <w:t>10,5%.</w:t>
      </w:r>
    </w:p>
    <w:p w:rsidR="00A81F62" w:rsidRDefault="00A81F62" w:rsidP="009103ED">
      <w:pPr>
        <w:jc w:val="both"/>
        <w:rPr>
          <w:color w:val="FF0000"/>
        </w:rPr>
      </w:pPr>
    </w:p>
    <w:p w:rsidR="009C7C4B" w:rsidRDefault="00911818" w:rsidP="00C56A87">
      <w:pPr>
        <w:jc w:val="center"/>
        <w:rPr>
          <w:b/>
          <w:sz w:val="28"/>
          <w:szCs w:val="28"/>
        </w:rPr>
      </w:pPr>
      <w:r w:rsidRPr="009C7C4B">
        <w:rPr>
          <w:b/>
          <w:color w:val="000000"/>
          <w:sz w:val="28"/>
          <w:szCs w:val="28"/>
        </w:rPr>
        <w:t>14.</w:t>
      </w:r>
      <w:r w:rsidR="009C7C4B" w:rsidRPr="009C7C4B">
        <w:rPr>
          <w:b/>
          <w:color w:val="000000"/>
          <w:sz w:val="28"/>
          <w:szCs w:val="28"/>
        </w:rPr>
        <w:t xml:space="preserve"> Информация</w:t>
      </w:r>
      <w:r w:rsidR="009C7C4B" w:rsidRPr="009C7C4B">
        <w:rPr>
          <w:b/>
          <w:sz w:val="28"/>
          <w:szCs w:val="28"/>
        </w:rPr>
        <w:t xml:space="preserve"> о количестве оказанных услуг в разрезе видов социальных услуг.</w:t>
      </w:r>
    </w:p>
    <w:p w:rsidR="0034073F" w:rsidRDefault="0034073F" w:rsidP="00C56A87">
      <w:pPr>
        <w:jc w:val="center"/>
        <w:rPr>
          <w:b/>
          <w:sz w:val="28"/>
          <w:szCs w:val="28"/>
        </w:rPr>
      </w:pPr>
    </w:p>
    <w:p w:rsidR="0034073F" w:rsidRDefault="0034073F" w:rsidP="0034073F">
      <w:pPr>
        <w:ind w:firstLine="709"/>
        <w:jc w:val="both"/>
      </w:pPr>
      <w:r>
        <w:t xml:space="preserve">ГБУ СО РК «Центр помощи детям №7» </w:t>
      </w:r>
      <w:r w:rsidR="009C7C4B" w:rsidRPr="0034073F">
        <w:t>в соответствии с уставной деятельностью, с ФЗ</w:t>
      </w:r>
      <w:r>
        <w:t xml:space="preserve"> №442</w:t>
      </w:r>
      <w:r w:rsidR="009C7C4B" w:rsidRPr="0034073F">
        <w:t>, предоставляет следующие виды социальных услуг:</w:t>
      </w:r>
      <w:r>
        <w:t>социально-бытовые, социально-медицинские, социально-психологические, социально-педагогические, социально-правовые, социально-трудовые, социально-медицинские, услуги в целях повышения коммуникативного потенциала получателей социальных услуг с ограничениями жизнедеятельности, срочные социальные услуги в стационарной и полустационарной форме.</w:t>
      </w:r>
    </w:p>
    <w:p w:rsidR="00CC3ACB" w:rsidRPr="0034073F" w:rsidRDefault="00CC3ACB" w:rsidP="00CC3ACB">
      <w:pPr>
        <w:ind w:firstLine="709"/>
        <w:jc w:val="both"/>
      </w:pPr>
      <w:r w:rsidRPr="0034073F">
        <w:t xml:space="preserve">Количество предоставленных услуг в разрезе </w:t>
      </w:r>
      <w:r>
        <w:t xml:space="preserve">форм и </w:t>
      </w:r>
      <w:r w:rsidRPr="0034073F">
        <w:t>по видам предоставляемых услуг  приведены в таблице</w:t>
      </w:r>
      <w:r>
        <w:t xml:space="preserve"> 17</w:t>
      </w:r>
      <w:r w:rsidRPr="0034073F">
        <w:t>.</w:t>
      </w:r>
    </w:p>
    <w:p w:rsidR="00C91CAB" w:rsidRDefault="00C91CAB" w:rsidP="0034073F">
      <w:pPr>
        <w:ind w:firstLine="709"/>
        <w:jc w:val="both"/>
      </w:pPr>
    </w:p>
    <w:p w:rsidR="00C91CAB" w:rsidRDefault="00CC3ACB" w:rsidP="00CC3ACB">
      <w:pPr>
        <w:ind w:firstLine="709"/>
        <w:jc w:val="right"/>
      </w:pPr>
      <w:r>
        <w:t>Таблица №17.</w:t>
      </w:r>
    </w:p>
    <w:tbl>
      <w:tblPr>
        <w:tblW w:w="10349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3261"/>
        <w:gridCol w:w="1701"/>
        <w:gridCol w:w="1985"/>
        <w:gridCol w:w="1701"/>
        <w:gridCol w:w="1701"/>
      </w:tblGrid>
      <w:tr w:rsidR="00CC3ACB" w:rsidRPr="00357651" w:rsidTr="008E380E">
        <w:trPr>
          <w:trHeight w:val="499"/>
        </w:trPr>
        <w:tc>
          <w:tcPr>
            <w:tcW w:w="3261" w:type="dxa"/>
            <w:shd w:val="clear" w:color="auto" w:fill="auto"/>
          </w:tcPr>
          <w:p w:rsidR="00CC3ACB" w:rsidRPr="00357651" w:rsidRDefault="00CC3ACB" w:rsidP="00CC3ACB">
            <w:pPr>
              <w:jc w:val="center"/>
              <w:rPr>
                <w:b/>
              </w:rPr>
            </w:pPr>
            <w:r>
              <w:rPr>
                <w:b/>
              </w:rPr>
              <w:t>Форма социального обслуживания</w:t>
            </w:r>
          </w:p>
        </w:tc>
        <w:tc>
          <w:tcPr>
            <w:tcW w:w="3686" w:type="dxa"/>
            <w:gridSpan w:val="2"/>
          </w:tcPr>
          <w:p w:rsidR="00CC3ACB" w:rsidRPr="00357651" w:rsidRDefault="00CC3ACB" w:rsidP="00CC3ACB">
            <w:pPr>
              <w:jc w:val="center"/>
              <w:rPr>
                <w:b/>
              </w:rPr>
            </w:pPr>
            <w:r>
              <w:rPr>
                <w:b/>
              </w:rPr>
              <w:t>Стационарная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CC3ACB" w:rsidRPr="00357651" w:rsidRDefault="00CC3ACB" w:rsidP="00CC3ACB">
            <w:pPr>
              <w:jc w:val="center"/>
              <w:rPr>
                <w:b/>
              </w:rPr>
            </w:pPr>
            <w:r>
              <w:rPr>
                <w:b/>
              </w:rPr>
              <w:t>Полустационарная</w:t>
            </w:r>
          </w:p>
        </w:tc>
      </w:tr>
      <w:tr w:rsidR="00CC3ACB" w:rsidRPr="00357651" w:rsidTr="008E380E">
        <w:trPr>
          <w:trHeight w:val="499"/>
        </w:trPr>
        <w:tc>
          <w:tcPr>
            <w:tcW w:w="3261" w:type="dxa"/>
            <w:shd w:val="clear" w:color="auto" w:fill="auto"/>
          </w:tcPr>
          <w:p w:rsidR="00CC3ACB" w:rsidRPr="00357651" w:rsidRDefault="00CC3ACB" w:rsidP="00CC3ACB">
            <w:pPr>
              <w:jc w:val="center"/>
              <w:rPr>
                <w:b/>
                <w:bCs/>
              </w:rPr>
            </w:pPr>
            <w:r w:rsidRPr="00357651">
              <w:rPr>
                <w:b/>
                <w:bCs/>
              </w:rPr>
              <w:t>Виды услуг</w:t>
            </w:r>
          </w:p>
        </w:tc>
        <w:tc>
          <w:tcPr>
            <w:tcW w:w="1701" w:type="dxa"/>
          </w:tcPr>
          <w:p w:rsidR="00CC3ACB" w:rsidRPr="00357651" w:rsidRDefault="00CC3ACB" w:rsidP="00CC3ACB">
            <w:pPr>
              <w:jc w:val="center"/>
              <w:rPr>
                <w:b/>
              </w:rPr>
            </w:pPr>
            <w:r w:rsidRPr="00357651">
              <w:rPr>
                <w:b/>
              </w:rPr>
              <w:t>Количество услуг по видам</w:t>
            </w:r>
          </w:p>
        </w:tc>
        <w:tc>
          <w:tcPr>
            <w:tcW w:w="1985" w:type="dxa"/>
          </w:tcPr>
          <w:p w:rsidR="00CC3ACB" w:rsidRDefault="00CC3ACB" w:rsidP="00CC3ACB">
            <w:pPr>
              <w:jc w:val="center"/>
              <w:rPr>
                <w:b/>
              </w:rPr>
            </w:pPr>
            <w:r w:rsidRPr="00357651">
              <w:rPr>
                <w:b/>
              </w:rPr>
              <w:t xml:space="preserve">Процент от общего количества услуг, </w:t>
            </w:r>
          </w:p>
          <w:p w:rsidR="00CC3ACB" w:rsidRPr="00357651" w:rsidRDefault="00CC3ACB" w:rsidP="00CC3ACB">
            <w:pPr>
              <w:jc w:val="center"/>
              <w:rPr>
                <w:b/>
              </w:rPr>
            </w:pPr>
            <w:r w:rsidRPr="00357651">
              <w:rPr>
                <w:b/>
              </w:rPr>
              <w:t>%</w:t>
            </w:r>
          </w:p>
        </w:tc>
        <w:tc>
          <w:tcPr>
            <w:tcW w:w="1701" w:type="dxa"/>
            <w:shd w:val="clear" w:color="auto" w:fill="auto"/>
          </w:tcPr>
          <w:p w:rsidR="00CC3ACB" w:rsidRPr="00357651" w:rsidRDefault="00CC3ACB" w:rsidP="00CC3ACB">
            <w:pPr>
              <w:jc w:val="center"/>
              <w:rPr>
                <w:b/>
              </w:rPr>
            </w:pPr>
            <w:r w:rsidRPr="00357651">
              <w:rPr>
                <w:b/>
              </w:rPr>
              <w:t>Количество услуг по видам</w:t>
            </w:r>
          </w:p>
        </w:tc>
        <w:tc>
          <w:tcPr>
            <w:tcW w:w="1701" w:type="dxa"/>
          </w:tcPr>
          <w:p w:rsidR="00CC3ACB" w:rsidRDefault="00CC3ACB" w:rsidP="00CC3ACB">
            <w:pPr>
              <w:jc w:val="center"/>
              <w:rPr>
                <w:b/>
              </w:rPr>
            </w:pPr>
            <w:r w:rsidRPr="00357651">
              <w:rPr>
                <w:b/>
              </w:rPr>
              <w:t xml:space="preserve">Процент от общего количества услуг, </w:t>
            </w:r>
          </w:p>
          <w:p w:rsidR="00CC3ACB" w:rsidRPr="00357651" w:rsidRDefault="00CC3ACB" w:rsidP="00CC3ACB">
            <w:pPr>
              <w:jc w:val="center"/>
              <w:rPr>
                <w:b/>
              </w:rPr>
            </w:pPr>
            <w:r w:rsidRPr="00357651">
              <w:rPr>
                <w:b/>
              </w:rPr>
              <w:t>%</w:t>
            </w:r>
          </w:p>
        </w:tc>
      </w:tr>
      <w:tr w:rsidR="00CC3ACB" w:rsidRPr="009C7C4B" w:rsidTr="008E380E">
        <w:trPr>
          <w:trHeight w:val="298"/>
        </w:trPr>
        <w:tc>
          <w:tcPr>
            <w:tcW w:w="3261" w:type="dxa"/>
            <w:shd w:val="clear" w:color="auto" w:fill="auto"/>
          </w:tcPr>
          <w:p w:rsidR="00CC3ACB" w:rsidRPr="00357651" w:rsidRDefault="00CC3ACB" w:rsidP="00226423">
            <w:pPr>
              <w:jc w:val="right"/>
              <w:rPr>
                <w:b/>
              </w:rPr>
            </w:pPr>
            <w:r w:rsidRPr="00357651">
              <w:rPr>
                <w:b/>
              </w:rPr>
              <w:t>ВСЕГО</w:t>
            </w:r>
          </w:p>
        </w:tc>
        <w:tc>
          <w:tcPr>
            <w:tcW w:w="1701" w:type="dxa"/>
          </w:tcPr>
          <w:p w:rsidR="00CC3ACB" w:rsidRPr="00CC3ACB" w:rsidRDefault="00CC3ACB" w:rsidP="00CC3ACB">
            <w:pPr>
              <w:jc w:val="center"/>
              <w:rPr>
                <w:b/>
              </w:rPr>
            </w:pPr>
            <w:r w:rsidRPr="00CC3ACB">
              <w:rPr>
                <w:b/>
              </w:rPr>
              <w:t>134959</w:t>
            </w:r>
          </w:p>
        </w:tc>
        <w:tc>
          <w:tcPr>
            <w:tcW w:w="1985" w:type="dxa"/>
          </w:tcPr>
          <w:p w:rsidR="00CC3ACB" w:rsidRPr="00CC3ACB" w:rsidRDefault="00CC3ACB" w:rsidP="00CC3ACB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CC3ACB" w:rsidRPr="00CC3ACB" w:rsidRDefault="00CC3ACB" w:rsidP="00CC3ACB">
            <w:pPr>
              <w:jc w:val="center"/>
              <w:rPr>
                <w:b/>
              </w:rPr>
            </w:pPr>
            <w:r>
              <w:rPr>
                <w:b/>
              </w:rPr>
              <w:t>79164</w:t>
            </w:r>
          </w:p>
        </w:tc>
        <w:tc>
          <w:tcPr>
            <w:tcW w:w="1701" w:type="dxa"/>
          </w:tcPr>
          <w:p w:rsidR="00CC3ACB" w:rsidRPr="00CC3ACB" w:rsidRDefault="00CC3ACB" w:rsidP="00CC3ACB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CC3ACB" w:rsidRPr="00357651" w:rsidTr="008E380E">
        <w:trPr>
          <w:trHeight w:val="298"/>
        </w:trPr>
        <w:tc>
          <w:tcPr>
            <w:tcW w:w="3261" w:type="dxa"/>
            <w:shd w:val="clear" w:color="auto" w:fill="auto"/>
          </w:tcPr>
          <w:p w:rsidR="00CC3ACB" w:rsidRPr="00357651" w:rsidRDefault="00CC3ACB" w:rsidP="00CC3ACB">
            <w:r w:rsidRPr="00357651">
              <w:t>социально-бытовые</w:t>
            </w:r>
          </w:p>
        </w:tc>
        <w:tc>
          <w:tcPr>
            <w:tcW w:w="1701" w:type="dxa"/>
          </w:tcPr>
          <w:p w:rsidR="00CC3ACB" w:rsidRPr="00357651" w:rsidRDefault="00CC3ACB" w:rsidP="00CC3ACB">
            <w:pPr>
              <w:jc w:val="center"/>
            </w:pPr>
            <w:r>
              <w:t>108159</w:t>
            </w:r>
          </w:p>
        </w:tc>
        <w:tc>
          <w:tcPr>
            <w:tcW w:w="1985" w:type="dxa"/>
          </w:tcPr>
          <w:p w:rsidR="00CC3ACB" w:rsidRPr="00357651" w:rsidRDefault="00CC3ACB" w:rsidP="00CC3ACB">
            <w:pPr>
              <w:jc w:val="center"/>
            </w:pPr>
            <w:r>
              <w:t>80,1</w:t>
            </w:r>
          </w:p>
        </w:tc>
        <w:tc>
          <w:tcPr>
            <w:tcW w:w="1701" w:type="dxa"/>
            <w:shd w:val="clear" w:color="auto" w:fill="auto"/>
          </w:tcPr>
          <w:p w:rsidR="00CC3ACB" w:rsidRPr="00357651" w:rsidRDefault="00CC3ACB" w:rsidP="00CC3ACB">
            <w:pPr>
              <w:jc w:val="center"/>
            </w:pPr>
            <w:r>
              <w:t>46687</w:t>
            </w:r>
          </w:p>
        </w:tc>
        <w:tc>
          <w:tcPr>
            <w:tcW w:w="1701" w:type="dxa"/>
          </w:tcPr>
          <w:p w:rsidR="00CC3ACB" w:rsidRPr="00357651" w:rsidRDefault="00CC3ACB" w:rsidP="00CC3ACB">
            <w:pPr>
              <w:jc w:val="center"/>
            </w:pPr>
            <w:r>
              <w:t>59</w:t>
            </w:r>
          </w:p>
        </w:tc>
      </w:tr>
      <w:tr w:rsidR="00CC3ACB" w:rsidRPr="00357651" w:rsidTr="008E380E">
        <w:trPr>
          <w:trHeight w:val="298"/>
        </w:trPr>
        <w:tc>
          <w:tcPr>
            <w:tcW w:w="3261" w:type="dxa"/>
            <w:shd w:val="clear" w:color="auto" w:fill="auto"/>
          </w:tcPr>
          <w:p w:rsidR="00CC3ACB" w:rsidRPr="00357651" w:rsidRDefault="00CC3ACB" w:rsidP="00CC3ACB">
            <w:r w:rsidRPr="00357651">
              <w:t>социально-медицинские</w:t>
            </w:r>
          </w:p>
        </w:tc>
        <w:tc>
          <w:tcPr>
            <w:tcW w:w="1701" w:type="dxa"/>
          </w:tcPr>
          <w:p w:rsidR="00CC3ACB" w:rsidRPr="00357651" w:rsidRDefault="00CC3ACB" w:rsidP="00CC3ACB">
            <w:pPr>
              <w:jc w:val="center"/>
            </w:pPr>
            <w:r>
              <w:t>11610</w:t>
            </w:r>
          </w:p>
        </w:tc>
        <w:tc>
          <w:tcPr>
            <w:tcW w:w="1985" w:type="dxa"/>
          </w:tcPr>
          <w:p w:rsidR="00CC3ACB" w:rsidRPr="00357651" w:rsidRDefault="00CC3ACB" w:rsidP="00CC3ACB">
            <w:pPr>
              <w:jc w:val="center"/>
            </w:pPr>
            <w:r>
              <w:t>8,6</w:t>
            </w:r>
          </w:p>
        </w:tc>
        <w:tc>
          <w:tcPr>
            <w:tcW w:w="1701" w:type="dxa"/>
            <w:shd w:val="clear" w:color="auto" w:fill="auto"/>
          </w:tcPr>
          <w:p w:rsidR="00CC3ACB" w:rsidRPr="00357651" w:rsidRDefault="00CC3ACB" w:rsidP="00CC3ACB">
            <w:pPr>
              <w:jc w:val="center"/>
            </w:pPr>
            <w:r>
              <w:t>9984</w:t>
            </w:r>
          </w:p>
        </w:tc>
        <w:tc>
          <w:tcPr>
            <w:tcW w:w="1701" w:type="dxa"/>
          </w:tcPr>
          <w:p w:rsidR="00CC3ACB" w:rsidRPr="00357651" w:rsidRDefault="00A17104" w:rsidP="00CC3ACB">
            <w:pPr>
              <w:jc w:val="center"/>
            </w:pPr>
            <w:r>
              <w:t>12,6</w:t>
            </w:r>
          </w:p>
        </w:tc>
      </w:tr>
      <w:tr w:rsidR="00CC3ACB" w:rsidRPr="00357651" w:rsidTr="008E380E">
        <w:trPr>
          <w:trHeight w:val="298"/>
        </w:trPr>
        <w:tc>
          <w:tcPr>
            <w:tcW w:w="3261" w:type="dxa"/>
            <w:shd w:val="clear" w:color="auto" w:fill="auto"/>
          </w:tcPr>
          <w:p w:rsidR="00CC3ACB" w:rsidRPr="00357651" w:rsidRDefault="00CC3ACB" w:rsidP="00CC3ACB">
            <w:r w:rsidRPr="00357651">
              <w:t>социально-психологические</w:t>
            </w:r>
          </w:p>
        </w:tc>
        <w:tc>
          <w:tcPr>
            <w:tcW w:w="1701" w:type="dxa"/>
          </w:tcPr>
          <w:p w:rsidR="00CC3ACB" w:rsidRPr="00357651" w:rsidRDefault="00CC3ACB" w:rsidP="00CC3ACB">
            <w:pPr>
              <w:jc w:val="center"/>
            </w:pPr>
            <w:r>
              <w:t>587</w:t>
            </w:r>
          </w:p>
        </w:tc>
        <w:tc>
          <w:tcPr>
            <w:tcW w:w="1985" w:type="dxa"/>
          </w:tcPr>
          <w:p w:rsidR="00CC3ACB" w:rsidRPr="00357651" w:rsidRDefault="00CC3ACB" w:rsidP="00CC3ACB">
            <w:pPr>
              <w:jc w:val="center"/>
            </w:pPr>
            <w:r>
              <w:t>0,4</w:t>
            </w:r>
          </w:p>
        </w:tc>
        <w:tc>
          <w:tcPr>
            <w:tcW w:w="1701" w:type="dxa"/>
            <w:shd w:val="clear" w:color="auto" w:fill="auto"/>
          </w:tcPr>
          <w:p w:rsidR="00CC3ACB" w:rsidRPr="00357651" w:rsidRDefault="00CC3ACB" w:rsidP="00CC3ACB">
            <w:pPr>
              <w:jc w:val="center"/>
            </w:pPr>
            <w:r>
              <w:t>3617</w:t>
            </w:r>
          </w:p>
        </w:tc>
        <w:tc>
          <w:tcPr>
            <w:tcW w:w="1701" w:type="dxa"/>
          </w:tcPr>
          <w:p w:rsidR="00CC3ACB" w:rsidRPr="00357651" w:rsidRDefault="00A17104" w:rsidP="00CC3ACB">
            <w:pPr>
              <w:jc w:val="center"/>
            </w:pPr>
            <w:r>
              <w:t>4,6</w:t>
            </w:r>
          </w:p>
        </w:tc>
      </w:tr>
      <w:tr w:rsidR="00CC3ACB" w:rsidRPr="00357651" w:rsidTr="008E380E">
        <w:trPr>
          <w:trHeight w:val="298"/>
        </w:trPr>
        <w:tc>
          <w:tcPr>
            <w:tcW w:w="3261" w:type="dxa"/>
            <w:shd w:val="clear" w:color="auto" w:fill="auto"/>
          </w:tcPr>
          <w:p w:rsidR="00CC3ACB" w:rsidRPr="00357651" w:rsidRDefault="00CC3ACB" w:rsidP="00CC3ACB">
            <w:r w:rsidRPr="00357651">
              <w:t>социально-педагогические</w:t>
            </w:r>
          </w:p>
        </w:tc>
        <w:tc>
          <w:tcPr>
            <w:tcW w:w="1701" w:type="dxa"/>
          </w:tcPr>
          <w:p w:rsidR="00CC3ACB" w:rsidRPr="00357651" w:rsidRDefault="00CC3ACB" w:rsidP="00CC3ACB">
            <w:pPr>
              <w:jc w:val="center"/>
            </w:pPr>
            <w:r>
              <w:t>13811</w:t>
            </w:r>
          </w:p>
        </w:tc>
        <w:tc>
          <w:tcPr>
            <w:tcW w:w="1985" w:type="dxa"/>
          </w:tcPr>
          <w:p w:rsidR="00CC3ACB" w:rsidRPr="00357651" w:rsidRDefault="00CC3ACB" w:rsidP="00CC3ACB">
            <w:pPr>
              <w:jc w:val="center"/>
            </w:pPr>
            <w:r>
              <w:t>10,2</w:t>
            </w:r>
          </w:p>
        </w:tc>
        <w:tc>
          <w:tcPr>
            <w:tcW w:w="1701" w:type="dxa"/>
            <w:shd w:val="clear" w:color="auto" w:fill="auto"/>
          </w:tcPr>
          <w:p w:rsidR="00CC3ACB" w:rsidRPr="00357651" w:rsidRDefault="00CC3ACB" w:rsidP="00CC3ACB">
            <w:pPr>
              <w:jc w:val="center"/>
            </w:pPr>
            <w:r>
              <w:t>17587</w:t>
            </w:r>
          </w:p>
        </w:tc>
        <w:tc>
          <w:tcPr>
            <w:tcW w:w="1701" w:type="dxa"/>
          </w:tcPr>
          <w:p w:rsidR="00CC3ACB" w:rsidRPr="00357651" w:rsidRDefault="00CC3ACB" w:rsidP="00CC3ACB">
            <w:pPr>
              <w:jc w:val="center"/>
            </w:pPr>
            <w:r>
              <w:t>22,2</w:t>
            </w:r>
          </w:p>
        </w:tc>
      </w:tr>
      <w:tr w:rsidR="00CC3ACB" w:rsidRPr="00357651" w:rsidTr="008E380E">
        <w:trPr>
          <w:trHeight w:val="298"/>
        </w:trPr>
        <w:tc>
          <w:tcPr>
            <w:tcW w:w="3261" w:type="dxa"/>
            <w:shd w:val="clear" w:color="auto" w:fill="auto"/>
          </w:tcPr>
          <w:p w:rsidR="00CC3ACB" w:rsidRPr="00357651" w:rsidRDefault="00CC3ACB" w:rsidP="00CC3ACB">
            <w:r w:rsidRPr="00357651">
              <w:t>социально-правовые</w:t>
            </w:r>
          </w:p>
        </w:tc>
        <w:tc>
          <w:tcPr>
            <w:tcW w:w="1701" w:type="dxa"/>
          </w:tcPr>
          <w:p w:rsidR="00CC3ACB" w:rsidRPr="00357651" w:rsidRDefault="00CC3ACB" w:rsidP="00CC3ACB">
            <w:pPr>
              <w:jc w:val="center"/>
            </w:pPr>
            <w:r>
              <w:t>675</w:t>
            </w:r>
          </w:p>
        </w:tc>
        <w:tc>
          <w:tcPr>
            <w:tcW w:w="1985" w:type="dxa"/>
          </w:tcPr>
          <w:p w:rsidR="00CC3ACB" w:rsidRPr="00357651" w:rsidRDefault="00CC3ACB" w:rsidP="00CC3ACB">
            <w:pPr>
              <w:jc w:val="center"/>
            </w:pPr>
            <w:r>
              <w:t>0,5</w:t>
            </w:r>
          </w:p>
        </w:tc>
        <w:tc>
          <w:tcPr>
            <w:tcW w:w="1701" w:type="dxa"/>
            <w:shd w:val="clear" w:color="auto" w:fill="auto"/>
          </w:tcPr>
          <w:p w:rsidR="00CC3ACB" w:rsidRPr="00357651" w:rsidRDefault="00CC3ACB" w:rsidP="00CC3ACB">
            <w:pPr>
              <w:jc w:val="center"/>
            </w:pPr>
            <w:r>
              <w:t>137</w:t>
            </w:r>
          </w:p>
        </w:tc>
        <w:tc>
          <w:tcPr>
            <w:tcW w:w="1701" w:type="dxa"/>
          </w:tcPr>
          <w:p w:rsidR="00CC3ACB" w:rsidRPr="00357651" w:rsidRDefault="00A17104" w:rsidP="00CC3ACB">
            <w:pPr>
              <w:jc w:val="center"/>
            </w:pPr>
            <w:r>
              <w:t>0,2</w:t>
            </w:r>
          </w:p>
        </w:tc>
      </w:tr>
      <w:tr w:rsidR="00CC3ACB" w:rsidRPr="00357651" w:rsidTr="008E380E">
        <w:trPr>
          <w:trHeight w:val="298"/>
        </w:trPr>
        <w:tc>
          <w:tcPr>
            <w:tcW w:w="3261" w:type="dxa"/>
            <w:shd w:val="clear" w:color="auto" w:fill="auto"/>
          </w:tcPr>
          <w:p w:rsidR="00CC3ACB" w:rsidRPr="00357651" w:rsidRDefault="00CC3ACB" w:rsidP="00CC3ACB">
            <w:r w:rsidRPr="00357651">
              <w:t>социально-трудовые</w:t>
            </w:r>
          </w:p>
        </w:tc>
        <w:tc>
          <w:tcPr>
            <w:tcW w:w="1701" w:type="dxa"/>
          </w:tcPr>
          <w:p w:rsidR="00CC3ACB" w:rsidRPr="00357651" w:rsidRDefault="00CC3ACB" w:rsidP="00CC3ACB">
            <w:pPr>
              <w:jc w:val="center"/>
            </w:pPr>
            <w:r>
              <w:t>99</w:t>
            </w:r>
          </w:p>
        </w:tc>
        <w:tc>
          <w:tcPr>
            <w:tcW w:w="1985" w:type="dxa"/>
          </w:tcPr>
          <w:p w:rsidR="00CC3ACB" w:rsidRPr="00357651" w:rsidRDefault="00CC3ACB" w:rsidP="00CC3ACB">
            <w:pPr>
              <w:jc w:val="center"/>
            </w:pPr>
            <w:r>
              <w:t>0,1</w:t>
            </w:r>
          </w:p>
        </w:tc>
        <w:tc>
          <w:tcPr>
            <w:tcW w:w="1701" w:type="dxa"/>
            <w:shd w:val="clear" w:color="auto" w:fill="auto"/>
          </w:tcPr>
          <w:p w:rsidR="00CC3ACB" w:rsidRPr="00357651" w:rsidRDefault="00CC3ACB" w:rsidP="00CC3ACB">
            <w:pPr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CC3ACB" w:rsidRPr="00357651" w:rsidRDefault="00A17104" w:rsidP="00CC3ACB">
            <w:pPr>
              <w:jc w:val="center"/>
            </w:pPr>
            <w:r>
              <w:t>0,004</w:t>
            </w:r>
          </w:p>
        </w:tc>
      </w:tr>
      <w:tr w:rsidR="00CC3ACB" w:rsidRPr="00357651" w:rsidTr="008E380E">
        <w:trPr>
          <w:trHeight w:val="286"/>
        </w:trPr>
        <w:tc>
          <w:tcPr>
            <w:tcW w:w="3261" w:type="dxa"/>
            <w:shd w:val="clear" w:color="auto" w:fill="auto"/>
          </w:tcPr>
          <w:p w:rsidR="00CC3ACB" w:rsidRPr="00357651" w:rsidRDefault="00CC3ACB" w:rsidP="00CC3ACB">
            <w:r w:rsidRPr="00357651">
              <w:t>услуги в целях повышения коммуникативного потенциала получателей социальных услуг с ограничениями жизнедеятельности</w:t>
            </w:r>
          </w:p>
        </w:tc>
        <w:tc>
          <w:tcPr>
            <w:tcW w:w="1701" w:type="dxa"/>
          </w:tcPr>
          <w:p w:rsidR="00CC3ACB" w:rsidRPr="00357651" w:rsidRDefault="00CC3ACB" w:rsidP="00CC3ACB">
            <w:pPr>
              <w:jc w:val="center"/>
            </w:pPr>
            <w:r>
              <w:t>0</w:t>
            </w:r>
          </w:p>
        </w:tc>
        <w:tc>
          <w:tcPr>
            <w:tcW w:w="1985" w:type="dxa"/>
          </w:tcPr>
          <w:p w:rsidR="00CC3ACB" w:rsidRPr="00357651" w:rsidRDefault="00CC3ACB" w:rsidP="00CC3ACB">
            <w:pPr>
              <w:jc w:val="center"/>
            </w:pPr>
            <w:r>
              <w:t>0</w:t>
            </w:r>
          </w:p>
        </w:tc>
        <w:tc>
          <w:tcPr>
            <w:tcW w:w="1701" w:type="dxa"/>
            <w:shd w:val="clear" w:color="auto" w:fill="auto"/>
          </w:tcPr>
          <w:p w:rsidR="00CC3ACB" w:rsidRPr="00357651" w:rsidRDefault="00CC3ACB" w:rsidP="00CC3ACB">
            <w:pPr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CC3ACB" w:rsidRPr="00357651" w:rsidRDefault="00A17104" w:rsidP="00CC3ACB">
            <w:pPr>
              <w:jc w:val="center"/>
            </w:pPr>
            <w:r>
              <w:t>0</w:t>
            </w:r>
          </w:p>
        </w:tc>
      </w:tr>
      <w:tr w:rsidR="00CC3ACB" w:rsidRPr="00357651" w:rsidTr="008E380E">
        <w:trPr>
          <w:trHeight w:val="298"/>
        </w:trPr>
        <w:tc>
          <w:tcPr>
            <w:tcW w:w="3261" w:type="dxa"/>
            <w:shd w:val="clear" w:color="auto" w:fill="auto"/>
          </w:tcPr>
          <w:p w:rsidR="00CC3ACB" w:rsidRPr="00357651" w:rsidRDefault="00226423" w:rsidP="00CC3ACB">
            <w:r w:rsidRPr="00357651">
              <w:t>С</w:t>
            </w:r>
            <w:r w:rsidR="00CC3ACB" w:rsidRPr="00357651">
              <w:t>рочные</w:t>
            </w:r>
            <w:r>
              <w:t xml:space="preserve"> социальные услуги</w:t>
            </w:r>
          </w:p>
        </w:tc>
        <w:tc>
          <w:tcPr>
            <w:tcW w:w="1701" w:type="dxa"/>
          </w:tcPr>
          <w:p w:rsidR="00CC3ACB" w:rsidRPr="00357651" w:rsidRDefault="00CC3ACB" w:rsidP="00CC3ACB">
            <w:pPr>
              <w:jc w:val="center"/>
            </w:pPr>
            <w:r>
              <w:t>18</w:t>
            </w:r>
          </w:p>
        </w:tc>
        <w:tc>
          <w:tcPr>
            <w:tcW w:w="1985" w:type="dxa"/>
          </w:tcPr>
          <w:p w:rsidR="00CC3ACB" w:rsidRPr="00357651" w:rsidRDefault="00CC3ACB" w:rsidP="00CC3ACB">
            <w:pPr>
              <w:jc w:val="center"/>
            </w:pPr>
            <w:r>
              <w:t>0,01</w:t>
            </w:r>
          </w:p>
        </w:tc>
        <w:tc>
          <w:tcPr>
            <w:tcW w:w="1701" w:type="dxa"/>
            <w:shd w:val="clear" w:color="auto" w:fill="auto"/>
          </w:tcPr>
          <w:p w:rsidR="00CC3ACB" w:rsidRPr="00357651" w:rsidRDefault="00CC3ACB" w:rsidP="00CC3ACB">
            <w:pPr>
              <w:jc w:val="center"/>
            </w:pPr>
            <w:r>
              <w:t>1149</w:t>
            </w:r>
          </w:p>
        </w:tc>
        <w:tc>
          <w:tcPr>
            <w:tcW w:w="1701" w:type="dxa"/>
          </w:tcPr>
          <w:p w:rsidR="00CC3ACB" w:rsidRPr="00357651" w:rsidRDefault="00A17104" w:rsidP="00CC3ACB">
            <w:pPr>
              <w:jc w:val="center"/>
            </w:pPr>
            <w:r>
              <w:t>1,5</w:t>
            </w:r>
          </w:p>
        </w:tc>
      </w:tr>
    </w:tbl>
    <w:p w:rsidR="00CC3ACB" w:rsidRDefault="00CC3ACB" w:rsidP="00CC3ACB">
      <w:pPr>
        <w:ind w:firstLine="709"/>
        <w:jc w:val="right"/>
      </w:pPr>
    </w:p>
    <w:p w:rsidR="00226423" w:rsidRDefault="00A17104" w:rsidP="008E380E">
      <w:pPr>
        <w:spacing w:line="360" w:lineRule="auto"/>
        <w:ind w:firstLine="709"/>
        <w:jc w:val="both"/>
      </w:pPr>
      <w:r w:rsidRPr="003B40A8">
        <w:lastRenderedPageBreak/>
        <w:t>Анализ  предоставленных срочных социальных услуг</w:t>
      </w:r>
      <w:r w:rsidR="00226423">
        <w:t xml:space="preserve"> представлен в таблице 18.</w:t>
      </w:r>
    </w:p>
    <w:p w:rsidR="00A17104" w:rsidRPr="003B40A8" w:rsidRDefault="00226423" w:rsidP="008E380E">
      <w:pPr>
        <w:spacing w:line="360" w:lineRule="auto"/>
        <w:ind w:firstLine="709"/>
        <w:jc w:val="right"/>
      </w:pPr>
      <w:r>
        <w:t>Таблица №18.</w:t>
      </w:r>
    </w:p>
    <w:tbl>
      <w:tblPr>
        <w:tblW w:w="10052" w:type="dxa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12"/>
        <w:gridCol w:w="1620"/>
        <w:gridCol w:w="1620"/>
      </w:tblGrid>
      <w:tr w:rsidR="00A17104" w:rsidRPr="003B40A8" w:rsidTr="00226423">
        <w:trPr>
          <w:trHeight w:val="1034"/>
        </w:trPr>
        <w:tc>
          <w:tcPr>
            <w:tcW w:w="6812" w:type="dxa"/>
          </w:tcPr>
          <w:p w:rsidR="00A17104" w:rsidRPr="003B40A8" w:rsidRDefault="00A17104" w:rsidP="005124B3">
            <w:pPr>
              <w:jc w:val="both"/>
              <w:rPr>
                <w:b/>
                <w:bCs/>
              </w:rPr>
            </w:pPr>
            <w:r w:rsidRPr="003B40A8">
              <w:rPr>
                <w:b/>
              </w:rPr>
              <w:t>Общее количество оказанных социальных услуг</w:t>
            </w:r>
            <w:r w:rsidRPr="003B40A8">
              <w:rPr>
                <w:b/>
                <w:bCs/>
              </w:rPr>
              <w:t xml:space="preserve"> в  рамках Порядка предоставления социальных услуг, за 201</w:t>
            </w:r>
            <w:r w:rsidR="00226423">
              <w:rPr>
                <w:b/>
                <w:bCs/>
              </w:rPr>
              <w:t>9</w:t>
            </w:r>
            <w:r>
              <w:rPr>
                <w:b/>
                <w:bCs/>
              </w:rPr>
              <w:t>8</w:t>
            </w:r>
            <w:r w:rsidRPr="003B40A8">
              <w:rPr>
                <w:b/>
                <w:bCs/>
              </w:rPr>
              <w:t xml:space="preserve"> год </w:t>
            </w:r>
          </w:p>
          <w:p w:rsidR="00A17104" w:rsidRPr="003B40A8" w:rsidRDefault="00A17104" w:rsidP="005124B3">
            <w:pPr>
              <w:jc w:val="both"/>
              <w:rPr>
                <w:bCs/>
              </w:rPr>
            </w:pPr>
            <w:r w:rsidRPr="003B40A8">
              <w:rPr>
                <w:bCs/>
              </w:rPr>
              <w:t>в том числе:</w:t>
            </w:r>
          </w:p>
        </w:tc>
        <w:tc>
          <w:tcPr>
            <w:tcW w:w="1620" w:type="dxa"/>
          </w:tcPr>
          <w:p w:rsidR="00A17104" w:rsidRPr="003B40A8" w:rsidRDefault="00226423" w:rsidP="005124B3">
            <w:pPr>
              <w:jc w:val="center"/>
              <w:rPr>
                <w:b/>
              </w:rPr>
            </w:pPr>
            <w:r>
              <w:rPr>
                <w:b/>
              </w:rPr>
              <w:t>1167</w:t>
            </w:r>
          </w:p>
        </w:tc>
        <w:tc>
          <w:tcPr>
            <w:tcW w:w="1620" w:type="dxa"/>
          </w:tcPr>
          <w:p w:rsidR="00A17104" w:rsidRPr="003B40A8" w:rsidRDefault="00A17104" w:rsidP="005124B3">
            <w:pPr>
              <w:jc w:val="center"/>
              <w:rPr>
                <w:b/>
              </w:rPr>
            </w:pPr>
            <w:r w:rsidRPr="003B40A8">
              <w:rPr>
                <w:b/>
              </w:rPr>
              <w:t>100%</w:t>
            </w:r>
          </w:p>
        </w:tc>
      </w:tr>
      <w:tr w:rsidR="00A17104" w:rsidRPr="003B40A8" w:rsidTr="00226423">
        <w:trPr>
          <w:trHeight w:val="703"/>
        </w:trPr>
        <w:tc>
          <w:tcPr>
            <w:tcW w:w="6812" w:type="dxa"/>
          </w:tcPr>
          <w:p w:rsidR="00A17104" w:rsidRPr="003B40A8" w:rsidRDefault="00A17104" w:rsidP="005124B3">
            <w:r w:rsidRPr="003B40A8">
              <w:t>Обеспечение горячим питанием или наборами продуктов</w:t>
            </w:r>
          </w:p>
        </w:tc>
        <w:tc>
          <w:tcPr>
            <w:tcW w:w="1620" w:type="dxa"/>
            <w:vAlign w:val="center"/>
          </w:tcPr>
          <w:p w:rsidR="00A17104" w:rsidRPr="003B40A8" w:rsidRDefault="00226423" w:rsidP="005124B3">
            <w:pPr>
              <w:jc w:val="center"/>
            </w:pPr>
            <w:r>
              <w:t>53</w:t>
            </w:r>
          </w:p>
        </w:tc>
        <w:tc>
          <w:tcPr>
            <w:tcW w:w="1620" w:type="dxa"/>
            <w:vAlign w:val="center"/>
          </w:tcPr>
          <w:p w:rsidR="00A17104" w:rsidRPr="003B40A8" w:rsidRDefault="00A17104" w:rsidP="005124B3">
            <w:pPr>
              <w:jc w:val="center"/>
            </w:pPr>
            <w:r>
              <w:t>4</w:t>
            </w:r>
            <w:r w:rsidR="00226423">
              <w:t>,5</w:t>
            </w:r>
            <w:r>
              <w:t>%</w:t>
            </w:r>
          </w:p>
        </w:tc>
      </w:tr>
      <w:tr w:rsidR="00A17104" w:rsidRPr="003B40A8" w:rsidTr="00226423">
        <w:trPr>
          <w:trHeight w:val="655"/>
        </w:trPr>
        <w:tc>
          <w:tcPr>
            <w:tcW w:w="6812" w:type="dxa"/>
          </w:tcPr>
          <w:p w:rsidR="00A17104" w:rsidRPr="003B40A8" w:rsidRDefault="00A17104" w:rsidP="005124B3">
            <w:r w:rsidRPr="003B40A8">
              <w:t>Обеспечение одеждой, обувью и другими предметами первой необходимости;</w:t>
            </w:r>
          </w:p>
        </w:tc>
        <w:tc>
          <w:tcPr>
            <w:tcW w:w="1620" w:type="dxa"/>
            <w:vAlign w:val="center"/>
          </w:tcPr>
          <w:p w:rsidR="00A17104" w:rsidRPr="003B40A8" w:rsidRDefault="00226423" w:rsidP="005124B3">
            <w:pPr>
              <w:jc w:val="center"/>
            </w:pPr>
            <w:r>
              <w:t>112</w:t>
            </w:r>
          </w:p>
        </w:tc>
        <w:tc>
          <w:tcPr>
            <w:tcW w:w="1620" w:type="dxa"/>
            <w:vAlign w:val="center"/>
          </w:tcPr>
          <w:p w:rsidR="00A17104" w:rsidRPr="003B40A8" w:rsidRDefault="00226423" w:rsidP="005124B3">
            <w:pPr>
              <w:jc w:val="center"/>
            </w:pPr>
            <w:r>
              <w:t>9,</w:t>
            </w:r>
            <w:r w:rsidR="00A17104">
              <w:t>6%</w:t>
            </w:r>
          </w:p>
        </w:tc>
      </w:tr>
      <w:tr w:rsidR="00A17104" w:rsidRPr="003B40A8" w:rsidTr="00226423">
        <w:tc>
          <w:tcPr>
            <w:tcW w:w="6812" w:type="dxa"/>
          </w:tcPr>
          <w:p w:rsidR="00A17104" w:rsidRPr="003B40A8" w:rsidRDefault="00A17104" w:rsidP="005124B3">
            <w:r w:rsidRPr="003B40A8">
              <w:t>Содействие в получении временного жилого помещения</w:t>
            </w:r>
          </w:p>
        </w:tc>
        <w:tc>
          <w:tcPr>
            <w:tcW w:w="1620" w:type="dxa"/>
            <w:vAlign w:val="center"/>
          </w:tcPr>
          <w:p w:rsidR="00A17104" w:rsidRPr="003B40A8" w:rsidRDefault="00226423" w:rsidP="005124B3">
            <w:pPr>
              <w:jc w:val="center"/>
            </w:pPr>
            <w:r>
              <w:t>1</w:t>
            </w:r>
          </w:p>
        </w:tc>
        <w:tc>
          <w:tcPr>
            <w:tcW w:w="1620" w:type="dxa"/>
            <w:vAlign w:val="center"/>
          </w:tcPr>
          <w:p w:rsidR="00A17104" w:rsidRPr="003B40A8" w:rsidRDefault="00226423" w:rsidP="00226423">
            <w:pPr>
              <w:jc w:val="center"/>
            </w:pPr>
            <w:r>
              <w:t>0,09</w:t>
            </w:r>
            <w:r w:rsidR="00A17104">
              <w:t>%</w:t>
            </w:r>
          </w:p>
        </w:tc>
      </w:tr>
      <w:tr w:rsidR="00A17104" w:rsidRPr="003B40A8" w:rsidTr="00226423">
        <w:tc>
          <w:tcPr>
            <w:tcW w:w="6812" w:type="dxa"/>
          </w:tcPr>
          <w:p w:rsidR="00A17104" w:rsidRPr="003B40A8" w:rsidRDefault="00A17104" w:rsidP="005124B3">
            <w:r w:rsidRPr="003B40A8">
              <w:t>Содействие в получении юридической помощи</w:t>
            </w:r>
          </w:p>
        </w:tc>
        <w:tc>
          <w:tcPr>
            <w:tcW w:w="1620" w:type="dxa"/>
            <w:vAlign w:val="center"/>
          </w:tcPr>
          <w:p w:rsidR="00A17104" w:rsidRPr="003B40A8" w:rsidRDefault="00226423" w:rsidP="005124B3">
            <w:pPr>
              <w:jc w:val="center"/>
            </w:pPr>
            <w:r>
              <w:t>321</w:t>
            </w:r>
          </w:p>
        </w:tc>
        <w:tc>
          <w:tcPr>
            <w:tcW w:w="1620" w:type="dxa"/>
            <w:vAlign w:val="center"/>
          </w:tcPr>
          <w:p w:rsidR="00A17104" w:rsidRPr="003B40A8" w:rsidRDefault="00A17104" w:rsidP="005124B3">
            <w:pPr>
              <w:jc w:val="center"/>
            </w:pPr>
            <w:r>
              <w:t>27</w:t>
            </w:r>
            <w:r w:rsidR="00226423">
              <w:t>,5</w:t>
            </w:r>
            <w:r>
              <w:t>%</w:t>
            </w:r>
          </w:p>
        </w:tc>
      </w:tr>
      <w:tr w:rsidR="00A17104" w:rsidRPr="003B40A8" w:rsidTr="00226423">
        <w:tc>
          <w:tcPr>
            <w:tcW w:w="6812" w:type="dxa"/>
          </w:tcPr>
          <w:p w:rsidR="00A17104" w:rsidRPr="003B40A8" w:rsidRDefault="00A17104" w:rsidP="005124B3">
            <w:r w:rsidRPr="003B40A8">
              <w:t xml:space="preserve"> Содействие в получении экстренной психолог</w:t>
            </w:r>
            <w:r w:rsidR="008E380E">
              <w:t>ической помощи, в том числе по «</w:t>
            </w:r>
            <w:r w:rsidRPr="003B40A8">
              <w:t>телефону доверия</w:t>
            </w:r>
            <w:r w:rsidR="008E380E">
              <w:t>»</w:t>
            </w:r>
          </w:p>
        </w:tc>
        <w:tc>
          <w:tcPr>
            <w:tcW w:w="1620" w:type="dxa"/>
            <w:vAlign w:val="center"/>
          </w:tcPr>
          <w:p w:rsidR="00A17104" w:rsidRPr="003B40A8" w:rsidRDefault="00226423" w:rsidP="005124B3">
            <w:pPr>
              <w:jc w:val="center"/>
            </w:pPr>
            <w:r>
              <w:t>583</w:t>
            </w:r>
          </w:p>
        </w:tc>
        <w:tc>
          <w:tcPr>
            <w:tcW w:w="1620" w:type="dxa"/>
            <w:vAlign w:val="center"/>
          </w:tcPr>
          <w:p w:rsidR="00A17104" w:rsidRPr="003B40A8" w:rsidRDefault="00226423" w:rsidP="00226423">
            <w:pPr>
              <w:jc w:val="center"/>
            </w:pPr>
            <w:r>
              <w:t>50</w:t>
            </w:r>
            <w:r w:rsidR="00A17104">
              <w:t>%</w:t>
            </w:r>
          </w:p>
        </w:tc>
      </w:tr>
      <w:tr w:rsidR="00A17104" w:rsidRPr="003B40A8" w:rsidTr="00226423">
        <w:tc>
          <w:tcPr>
            <w:tcW w:w="6812" w:type="dxa"/>
          </w:tcPr>
          <w:p w:rsidR="00A17104" w:rsidRPr="003B40A8" w:rsidRDefault="00A17104" w:rsidP="005124B3">
            <w:r w:rsidRPr="003B40A8">
              <w:t xml:space="preserve"> Содействие в сборе документов гражданам в целях признания их нуждающимися в социальном обслуживании</w:t>
            </w:r>
          </w:p>
        </w:tc>
        <w:tc>
          <w:tcPr>
            <w:tcW w:w="1620" w:type="dxa"/>
            <w:vAlign w:val="center"/>
          </w:tcPr>
          <w:p w:rsidR="00A17104" w:rsidRPr="003B40A8" w:rsidRDefault="00226423" w:rsidP="005124B3">
            <w:pPr>
              <w:jc w:val="center"/>
            </w:pPr>
            <w:r>
              <w:t>97</w:t>
            </w:r>
          </w:p>
        </w:tc>
        <w:tc>
          <w:tcPr>
            <w:tcW w:w="1620" w:type="dxa"/>
            <w:vAlign w:val="center"/>
          </w:tcPr>
          <w:p w:rsidR="00A17104" w:rsidRPr="003B40A8" w:rsidRDefault="00226423" w:rsidP="00226423">
            <w:pPr>
              <w:jc w:val="center"/>
            </w:pPr>
            <w:r>
              <w:t>8,3</w:t>
            </w:r>
            <w:r w:rsidR="00A17104">
              <w:t>%</w:t>
            </w:r>
          </w:p>
        </w:tc>
      </w:tr>
    </w:tbl>
    <w:p w:rsidR="00A17104" w:rsidRDefault="00A17104" w:rsidP="00A17104">
      <w:pPr>
        <w:pStyle w:val="aa"/>
        <w:shd w:val="clear" w:color="auto" w:fill="FFFFFF"/>
        <w:ind w:firstLine="708"/>
        <w:jc w:val="both"/>
      </w:pPr>
    </w:p>
    <w:p w:rsidR="00924158" w:rsidRDefault="009C7C4B" w:rsidP="00924158">
      <w:pPr>
        <w:ind w:firstLine="567"/>
        <w:jc w:val="both"/>
      </w:pPr>
      <w:r w:rsidRPr="00924158">
        <w:rPr>
          <w:b/>
        </w:rPr>
        <w:t>Вывод:</w:t>
      </w:r>
      <w:r w:rsidR="00A17104">
        <w:t>н</w:t>
      </w:r>
      <w:r w:rsidR="00A17104" w:rsidRPr="001E6FE9">
        <w:rPr>
          <w:bCs/>
        </w:rPr>
        <w:t>аиболее востребованными социальными услугами являются социально-бытовые и социально-педагогические услуги</w:t>
      </w:r>
      <w:r w:rsidR="00A17104">
        <w:rPr>
          <w:bCs/>
        </w:rPr>
        <w:t xml:space="preserve"> по всем формам обслуживания</w:t>
      </w:r>
      <w:r w:rsidR="00A17104" w:rsidRPr="001E6FE9">
        <w:rPr>
          <w:bCs/>
        </w:rPr>
        <w:t>.</w:t>
      </w:r>
      <w:r w:rsidR="00924158">
        <w:t>Это связано с обстоятельствами</w:t>
      </w:r>
      <w:r w:rsidR="007D3794">
        <w:t>,</w:t>
      </w:r>
      <w:r w:rsidR="00924158" w:rsidRPr="00B73563">
        <w:t xml:space="preserve"> на основании которых граждане были признаны нуждающимися в социальн</w:t>
      </w:r>
      <w:r w:rsidR="007D3794">
        <w:t>ом обслуживании</w:t>
      </w:r>
      <w:r w:rsidR="00924158">
        <w:t>, большинство</w:t>
      </w:r>
      <w:r w:rsidR="007D3794">
        <w:t xml:space="preserve"> - </w:t>
      </w:r>
      <w:r w:rsidR="00924158" w:rsidRPr="00B73563">
        <w:t>наличие ребенка или детей (в том числе находящихся под опекой, попечительством), испытывающих трудности в социальной адаптации.</w:t>
      </w:r>
      <w:r w:rsidR="00924158">
        <w:t xml:space="preserve"> Поэтому с каждым </w:t>
      </w:r>
      <w:r w:rsidR="00924158" w:rsidRPr="00B73563">
        <w:t xml:space="preserve">получателем </w:t>
      </w:r>
      <w:r w:rsidR="00924158">
        <w:t>услуг</w:t>
      </w:r>
      <w:r w:rsidR="00924158" w:rsidRPr="00B73563">
        <w:t xml:space="preserve"> проводится комплекс реабилитационных мероприятий, направленных на оказание психолого-педагогической, медико-социальной реабилитации, социально-правовой помощи. </w:t>
      </w:r>
    </w:p>
    <w:p w:rsidR="008E380E" w:rsidRPr="003B40A8" w:rsidRDefault="008E380E" w:rsidP="00924158">
      <w:pPr>
        <w:ind w:firstLine="567"/>
        <w:jc w:val="both"/>
      </w:pPr>
      <w:r w:rsidRPr="003B40A8">
        <w:t>Анализируя востребованность срочных социальных услуг м</w:t>
      </w:r>
      <w:r>
        <w:t xml:space="preserve">ожно сделать вывод, что самыми </w:t>
      </w:r>
      <w:r w:rsidRPr="003B40A8">
        <w:t xml:space="preserve">востребованными являются </w:t>
      </w:r>
      <w:r>
        <w:t xml:space="preserve">услуги по содействию </w:t>
      </w:r>
      <w:r w:rsidRPr="003B40A8">
        <w:t>в получении экстренной психологической помощи</w:t>
      </w:r>
      <w:r>
        <w:t xml:space="preserve"> и </w:t>
      </w:r>
      <w:r w:rsidRPr="003B40A8">
        <w:t>юридической помощи в целях защиты прав и законных интересов получателей социальных услуг</w:t>
      </w:r>
      <w:r>
        <w:t>.</w:t>
      </w:r>
    </w:p>
    <w:p w:rsidR="00A17104" w:rsidRPr="001E6FE9" w:rsidRDefault="00A17104" w:rsidP="00A17104">
      <w:pPr>
        <w:ind w:firstLine="567"/>
        <w:jc w:val="both"/>
        <w:rPr>
          <w:bCs/>
        </w:rPr>
      </w:pPr>
    </w:p>
    <w:p w:rsidR="009C7C4B" w:rsidRDefault="009C7C4B" w:rsidP="00867179">
      <w:pPr>
        <w:jc w:val="center"/>
        <w:rPr>
          <w:b/>
        </w:rPr>
      </w:pPr>
      <w:r w:rsidRPr="007D766E">
        <w:rPr>
          <w:b/>
          <w:sz w:val="28"/>
          <w:szCs w:val="28"/>
        </w:rPr>
        <w:t>15.Информация</w:t>
      </w:r>
      <w:r w:rsidRPr="009C7C4B">
        <w:rPr>
          <w:b/>
          <w:sz w:val="28"/>
          <w:szCs w:val="28"/>
        </w:rPr>
        <w:t xml:space="preserve"> об использованных технологиях работы</w:t>
      </w:r>
      <w:r>
        <w:rPr>
          <w:b/>
          <w:sz w:val="28"/>
          <w:szCs w:val="28"/>
        </w:rPr>
        <w:t>.</w:t>
      </w:r>
    </w:p>
    <w:p w:rsidR="009C7C4B" w:rsidRDefault="009C7C4B" w:rsidP="009C7C4B">
      <w:pPr>
        <w:jc w:val="both"/>
        <w:rPr>
          <w:b/>
        </w:rPr>
      </w:pPr>
    </w:p>
    <w:p w:rsidR="00764652" w:rsidRDefault="009C7C4B" w:rsidP="00B8625B">
      <w:pPr>
        <w:ind w:firstLine="709"/>
        <w:jc w:val="both"/>
      </w:pPr>
      <w:r w:rsidRPr="00764652">
        <w:t>В своей деятельности специалисты</w:t>
      </w:r>
      <w:r w:rsidR="00764652">
        <w:t xml:space="preserve"> ГБУ СО РК «Центр помощи детям №7»</w:t>
      </w:r>
      <w:r w:rsidRPr="00764652">
        <w:t xml:space="preserve"> используют различные технологии</w:t>
      </w:r>
      <w:r w:rsidR="00B8625B">
        <w:t>:</w:t>
      </w:r>
    </w:p>
    <w:p w:rsidR="00B8625B" w:rsidRPr="00B8625B" w:rsidRDefault="00B8625B" w:rsidP="000B3B5C">
      <w:pPr>
        <w:numPr>
          <w:ilvl w:val="0"/>
          <w:numId w:val="2"/>
        </w:numPr>
        <w:jc w:val="both"/>
      </w:pPr>
      <w:r w:rsidRPr="00B8625B">
        <w:t>социально-реабилитационные (коррекционные) технологии</w:t>
      </w:r>
      <w:r>
        <w:t xml:space="preserve"> (</w:t>
      </w:r>
      <w:r w:rsidRPr="00B8625B">
        <w:t xml:space="preserve">программы работы с </w:t>
      </w:r>
      <w:r w:rsidR="00283EBB">
        <w:t xml:space="preserve">совершеннолетними и несовершеннолетними </w:t>
      </w:r>
      <w:r>
        <w:t>получателями услуг)</w:t>
      </w:r>
      <w:r w:rsidRPr="00B8625B">
        <w:t xml:space="preserve">: </w:t>
      </w:r>
    </w:p>
    <w:p w:rsidR="00B8625B" w:rsidRPr="00B8625B" w:rsidRDefault="00B8625B" w:rsidP="000B3B5C">
      <w:pPr>
        <w:numPr>
          <w:ilvl w:val="0"/>
          <w:numId w:val="3"/>
        </w:numPr>
        <w:jc w:val="both"/>
      </w:pPr>
      <w:r w:rsidRPr="00B8625B">
        <w:t xml:space="preserve">профилактики девиантного поведения, </w:t>
      </w:r>
    </w:p>
    <w:p w:rsidR="00B8625B" w:rsidRPr="00B8625B" w:rsidRDefault="00B8625B" w:rsidP="000B3B5C">
      <w:pPr>
        <w:numPr>
          <w:ilvl w:val="0"/>
          <w:numId w:val="3"/>
        </w:numPr>
        <w:jc w:val="both"/>
      </w:pPr>
      <w:r w:rsidRPr="00B8625B">
        <w:t xml:space="preserve">профилактика правонарушений, </w:t>
      </w:r>
    </w:p>
    <w:p w:rsidR="00B8625B" w:rsidRPr="00B8625B" w:rsidRDefault="00B8625B" w:rsidP="000B3B5C">
      <w:pPr>
        <w:numPr>
          <w:ilvl w:val="0"/>
          <w:numId w:val="3"/>
        </w:numPr>
        <w:jc w:val="both"/>
      </w:pPr>
      <w:r w:rsidRPr="00B8625B">
        <w:t>профилактика жестокого обращения</w:t>
      </w:r>
    </w:p>
    <w:p w:rsidR="00B8625B" w:rsidRPr="00B8625B" w:rsidRDefault="00B8625B" w:rsidP="000B3B5C">
      <w:pPr>
        <w:numPr>
          <w:ilvl w:val="0"/>
          <w:numId w:val="3"/>
        </w:numPr>
        <w:jc w:val="both"/>
      </w:pPr>
      <w:r w:rsidRPr="00B8625B">
        <w:t>здоровье-сберегающие технологии</w:t>
      </w:r>
    </w:p>
    <w:p w:rsidR="00B8625B" w:rsidRPr="00B8625B" w:rsidRDefault="00B8625B" w:rsidP="000B3B5C">
      <w:pPr>
        <w:numPr>
          <w:ilvl w:val="0"/>
          <w:numId w:val="2"/>
        </w:numPr>
        <w:jc w:val="both"/>
      </w:pPr>
      <w:r w:rsidRPr="00B8625B">
        <w:t>технология работы с кровной семьей (профилактика социального сиротства, сопровождение семьи)</w:t>
      </w:r>
    </w:p>
    <w:p w:rsidR="00B8625B" w:rsidRPr="00B8625B" w:rsidRDefault="00B8625B" w:rsidP="000B3B5C">
      <w:pPr>
        <w:numPr>
          <w:ilvl w:val="0"/>
          <w:numId w:val="2"/>
        </w:numPr>
        <w:jc w:val="both"/>
      </w:pPr>
      <w:r w:rsidRPr="00B8625B">
        <w:t>технология работы с  замещающей семьей в условиях полустационара (сопровождение семьи)</w:t>
      </w:r>
    </w:p>
    <w:p w:rsidR="00B8625B" w:rsidRDefault="00B8625B" w:rsidP="000B3B5C">
      <w:pPr>
        <w:numPr>
          <w:ilvl w:val="0"/>
          <w:numId w:val="2"/>
        </w:numPr>
        <w:jc w:val="both"/>
      </w:pPr>
      <w:r w:rsidRPr="00B8625B">
        <w:t>социально -досуговые  технологии</w:t>
      </w:r>
    </w:p>
    <w:p w:rsidR="00DF3574" w:rsidRDefault="00DF3574" w:rsidP="00DF3574">
      <w:pPr>
        <w:ind w:firstLine="709"/>
        <w:jc w:val="both"/>
      </w:pPr>
    </w:p>
    <w:p w:rsidR="00DF3574" w:rsidRDefault="00DF3574" w:rsidP="00DF3574">
      <w:pPr>
        <w:ind w:firstLine="709"/>
        <w:jc w:val="both"/>
      </w:pPr>
      <w:r w:rsidRPr="00DF3574">
        <w:t>Все получатели услуг охвачены различными технологиями.</w:t>
      </w:r>
    </w:p>
    <w:p w:rsidR="00DF3574" w:rsidRDefault="00DF3574" w:rsidP="00DF3574">
      <w:pPr>
        <w:ind w:firstLine="709"/>
        <w:jc w:val="both"/>
      </w:pPr>
    </w:p>
    <w:p w:rsidR="00283EBB" w:rsidRDefault="00283EBB" w:rsidP="00DF3574">
      <w:pPr>
        <w:ind w:firstLine="709"/>
        <w:jc w:val="both"/>
        <w:rPr>
          <w:color w:val="000000"/>
        </w:rPr>
      </w:pPr>
      <w:r>
        <w:rPr>
          <w:color w:val="000000"/>
        </w:rPr>
        <w:lastRenderedPageBreak/>
        <w:t>В</w:t>
      </w:r>
      <w:r w:rsidRPr="00A80A6E">
        <w:rPr>
          <w:color w:val="000000"/>
        </w:rPr>
        <w:t xml:space="preserve"> таблице</w:t>
      </w:r>
      <w:r w:rsidR="007D3794">
        <w:rPr>
          <w:color w:val="000000"/>
        </w:rPr>
        <w:t>19</w:t>
      </w:r>
      <w:r>
        <w:rPr>
          <w:color w:val="000000"/>
        </w:rPr>
        <w:t xml:space="preserve"> «Технологии работы»</w:t>
      </w:r>
      <w:r w:rsidRPr="00A80A6E">
        <w:rPr>
          <w:color w:val="000000"/>
        </w:rPr>
        <w:t xml:space="preserve"> представлены  реализ</w:t>
      </w:r>
      <w:r w:rsidR="00DF3574">
        <w:rPr>
          <w:color w:val="000000"/>
        </w:rPr>
        <w:t>ованные в 2019 году</w:t>
      </w:r>
      <w:r w:rsidRPr="00A80A6E">
        <w:rPr>
          <w:color w:val="000000"/>
        </w:rPr>
        <w:t xml:space="preserve"> в </w:t>
      </w:r>
      <w:r>
        <w:rPr>
          <w:color w:val="000000"/>
        </w:rPr>
        <w:t>ГБУ СО РК «Центр помощи детям №7»</w:t>
      </w:r>
      <w:r w:rsidRPr="00A80A6E">
        <w:rPr>
          <w:color w:val="000000"/>
        </w:rPr>
        <w:t xml:space="preserve"> программы и технологии</w:t>
      </w:r>
    </w:p>
    <w:p w:rsidR="00283EBB" w:rsidRPr="00A80A6E" w:rsidRDefault="00283EBB" w:rsidP="00283EBB">
      <w:pPr>
        <w:jc w:val="both"/>
        <w:rPr>
          <w:color w:val="000000"/>
        </w:rPr>
      </w:pPr>
    </w:p>
    <w:p w:rsidR="00283EBB" w:rsidRDefault="007D3794" w:rsidP="00283EBB">
      <w:pPr>
        <w:jc w:val="right"/>
        <w:rPr>
          <w:color w:val="000000"/>
        </w:rPr>
      </w:pPr>
      <w:r>
        <w:rPr>
          <w:color w:val="000000"/>
        </w:rPr>
        <w:t>Т</w:t>
      </w:r>
      <w:r w:rsidR="00283EBB">
        <w:rPr>
          <w:color w:val="000000"/>
        </w:rPr>
        <w:t>аблица №</w:t>
      </w:r>
      <w:r>
        <w:rPr>
          <w:color w:val="000000"/>
        </w:rPr>
        <w:t>19.</w:t>
      </w:r>
    </w:p>
    <w:p w:rsidR="00283EBB" w:rsidRDefault="00283EBB" w:rsidP="00E05C50">
      <w:pPr>
        <w:ind w:firstLine="709"/>
        <w:rPr>
          <w:b/>
        </w:rPr>
      </w:pPr>
      <w:r w:rsidRPr="00357651">
        <w:rPr>
          <w:b/>
        </w:rPr>
        <w:t>Технологии работы</w:t>
      </w:r>
    </w:p>
    <w:p w:rsidR="002C0A1F" w:rsidRDefault="002C0A1F" w:rsidP="009C7C4B">
      <w:pPr>
        <w:jc w:val="both"/>
      </w:pPr>
    </w:p>
    <w:tbl>
      <w:tblPr>
        <w:tblW w:w="10046" w:type="dxa"/>
        <w:tblInd w:w="93" w:type="dxa"/>
        <w:tblLayout w:type="fixed"/>
        <w:tblLook w:val="04A0"/>
      </w:tblPr>
      <w:tblGrid>
        <w:gridCol w:w="2709"/>
        <w:gridCol w:w="3402"/>
        <w:gridCol w:w="1984"/>
        <w:gridCol w:w="992"/>
        <w:gridCol w:w="959"/>
      </w:tblGrid>
      <w:tr w:rsidR="00E05C50" w:rsidRPr="002C0A1F" w:rsidTr="007D3794">
        <w:trPr>
          <w:trHeight w:val="276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C50" w:rsidRPr="00283EBB" w:rsidRDefault="00E05C50" w:rsidP="007D3794">
            <w:pPr>
              <w:rPr>
                <w:b/>
                <w:bCs/>
              </w:rPr>
            </w:pPr>
            <w:r w:rsidRPr="00283EBB">
              <w:rPr>
                <w:b/>
                <w:bCs/>
              </w:rPr>
              <w:t>Название технологии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C50" w:rsidRPr="00283EBB" w:rsidRDefault="00E05C50" w:rsidP="007D3794">
            <w:pPr>
              <w:rPr>
                <w:b/>
                <w:bCs/>
              </w:rPr>
            </w:pPr>
            <w:r w:rsidRPr="00283EBB">
              <w:rPr>
                <w:b/>
                <w:bCs/>
              </w:rPr>
              <w:t>Цели и задачи технологии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C50" w:rsidRPr="00283EBB" w:rsidRDefault="00E05C50" w:rsidP="007D3794">
            <w:pPr>
              <w:rPr>
                <w:b/>
              </w:rPr>
            </w:pPr>
            <w:r w:rsidRPr="00283EBB">
              <w:rPr>
                <w:b/>
              </w:rPr>
              <w:t>Целевая группа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5C50" w:rsidRPr="00283EBB" w:rsidRDefault="00E05C50" w:rsidP="007D3794">
            <w:pPr>
              <w:rPr>
                <w:b/>
              </w:rPr>
            </w:pPr>
            <w:r w:rsidRPr="00283EBB">
              <w:rPr>
                <w:b/>
              </w:rPr>
              <w:t>Кол-во получателей</w:t>
            </w:r>
          </w:p>
        </w:tc>
      </w:tr>
      <w:tr w:rsidR="00E05C50" w:rsidRPr="002C0A1F" w:rsidTr="007D3794">
        <w:trPr>
          <w:trHeight w:val="276"/>
        </w:trPr>
        <w:tc>
          <w:tcPr>
            <w:tcW w:w="2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5C50" w:rsidRPr="00283EBB" w:rsidRDefault="00E05C50" w:rsidP="007D3794">
            <w:pPr>
              <w:rPr>
                <w:b/>
                <w:bCs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5C50" w:rsidRPr="00283EBB" w:rsidRDefault="00E05C50" w:rsidP="007D3794">
            <w:pPr>
              <w:rPr>
                <w:b/>
                <w:bCs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5C50" w:rsidRPr="00283EBB" w:rsidRDefault="00E05C50" w:rsidP="007D3794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5C50" w:rsidRDefault="00E05C50" w:rsidP="007D3794">
            <w:pPr>
              <w:rPr>
                <w:b/>
                <w:bCs/>
              </w:rPr>
            </w:pPr>
            <w:r>
              <w:rPr>
                <w:b/>
                <w:bCs/>
              </w:rPr>
              <w:t>детей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5C50" w:rsidRDefault="00E05C50" w:rsidP="007D3794">
            <w:pPr>
              <w:rPr>
                <w:b/>
                <w:bCs/>
              </w:rPr>
            </w:pPr>
            <w:r>
              <w:rPr>
                <w:b/>
                <w:bCs/>
              </w:rPr>
              <w:t>родителей (законных представителей)</w:t>
            </w:r>
          </w:p>
        </w:tc>
      </w:tr>
      <w:tr w:rsidR="009C1F29" w:rsidRPr="002C0A1F" w:rsidTr="007D3794">
        <w:trPr>
          <w:trHeight w:val="701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1F29" w:rsidRPr="00867179" w:rsidRDefault="009C1F29" w:rsidP="007D3794">
            <w:r w:rsidRPr="00867179">
              <w:t>Социальная реабилитация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1F29" w:rsidRPr="00867179" w:rsidRDefault="009C1F29" w:rsidP="007D3794">
            <w:r w:rsidRPr="00867179">
              <w:t xml:space="preserve">1. Сохранение и укрепление здоровья детей. 2. Воспитание мотивации к здоровому образу жизни.3. Улучшение условий проживания детей.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1F29" w:rsidRDefault="009C1F29" w:rsidP="007D3794">
            <w:r>
              <w:t>несовершеннолетние  получатели  социальных 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1F29" w:rsidRDefault="009C1F29" w:rsidP="007D3794">
            <w:r>
              <w:t>55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1F29" w:rsidRDefault="009C1F29" w:rsidP="007D3794">
            <w:r>
              <w:t> </w:t>
            </w:r>
          </w:p>
        </w:tc>
      </w:tr>
      <w:tr w:rsidR="009C1F29" w:rsidRPr="002C0A1F" w:rsidTr="007D3794">
        <w:trPr>
          <w:trHeight w:val="748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1F29" w:rsidRPr="00867179" w:rsidRDefault="007D3794" w:rsidP="007D3794">
            <w:r>
              <w:t>«Детская социальная гостиная»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3794" w:rsidRDefault="009C1F29" w:rsidP="007D3794">
            <w:r w:rsidRPr="00867179">
              <w:t xml:space="preserve">Осуществление социальной адаптации и реабилитации семей и детей младшего школьного возраста, попавших в трудную жизненную ситуацию.                           </w:t>
            </w:r>
            <w:r w:rsidRPr="00867179">
              <w:rPr>
                <w:b/>
                <w:bCs/>
              </w:rPr>
              <w:t xml:space="preserve">Задачи:   </w:t>
            </w:r>
            <w:r w:rsidRPr="00867179">
              <w:t xml:space="preserve">                                                              - Создание условий для организации работы реабилитационной группы дневного пребывания для детей в возрасте от 7 до 12 лет.                                                </w:t>
            </w:r>
            <w:r w:rsidR="007D3794">
              <w:t>- Формирование состава группы «</w:t>
            </w:r>
            <w:r w:rsidRPr="00867179">
              <w:t>Детской социальной гостиной</w:t>
            </w:r>
            <w:r w:rsidR="007D3794">
              <w:t>»</w:t>
            </w:r>
            <w:r w:rsidRPr="00867179">
              <w:t xml:space="preserve">.   </w:t>
            </w:r>
          </w:p>
          <w:p w:rsidR="009C1F29" w:rsidRPr="00867179" w:rsidRDefault="009C1F29" w:rsidP="007D3794">
            <w:r w:rsidRPr="00867179">
              <w:t xml:space="preserve">- Проведение комплексной  первичной диагностики проблем ребёнка и семьи.                          - Разработка и реализация плана реабилитационной работы с ребёнком и семьёй.                       - Оказание социально-бытовых, социально-медицинских, социально-психологических, социально-педагогических, социально-правовых услуг.            - Проведение комплексной заключительной диагностики, выработка рекомендаций.             - Анализ деятельности </w:t>
            </w:r>
            <w:r w:rsidRPr="00867179">
              <w:lastRenderedPageBreak/>
              <w:t xml:space="preserve">группы.                     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1F29" w:rsidRDefault="009C1F29" w:rsidP="007D3794">
            <w:r>
              <w:lastRenderedPageBreak/>
              <w:t>несовершеннолетние  получатели  социальных 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1F29" w:rsidRDefault="009C1F29" w:rsidP="007D3794">
            <w:r>
              <w:t>86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1F29" w:rsidRDefault="009C1F29" w:rsidP="007D3794">
            <w:r>
              <w:t>38</w:t>
            </w:r>
          </w:p>
        </w:tc>
      </w:tr>
      <w:tr w:rsidR="009C1F29" w:rsidRPr="002C0A1F" w:rsidTr="007D3794">
        <w:trPr>
          <w:trHeight w:val="2496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1F29" w:rsidRPr="00867179" w:rsidRDefault="009C1F29" w:rsidP="007D3794">
            <w:r w:rsidRPr="00867179">
              <w:lastRenderedPageBreak/>
              <w:t>Социальная  профилактика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1F29" w:rsidRPr="00867179" w:rsidRDefault="009C1F29" w:rsidP="007D3794">
            <w:r w:rsidRPr="00867179">
              <w:t>1</w:t>
            </w:r>
            <w:r w:rsidR="007D3794">
              <w:t xml:space="preserve">. </w:t>
            </w:r>
            <w:r w:rsidRPr="00867179">
              <w:t>Организация профилактической работы по выявлению и устранению причин и условий, способствующих совершению преступлений, правонарушений. 2.Организация правового просвещения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1F29" w:rsidRDefault="009C1F29" w:rsidP="007D3794">
            <w:r>
              <w:t>несовершеннолетние и совершеннолетние  получатели  социальных 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1F29" w:rsidRDefault="009C1F29" w:rsidP="007D3794">
            <w:r>
              <w:t>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1F29" w:rsidRDefault="009C1F29" w:rsidP="007D3794">
            <w:r>
              <w:t> </w:t>
            </w:r>
          </w:p>
        </w:tc>
      </w:tr>
      <w:tr w:rsidR="009C1F29" w:rsidRPr="002C0A1F" w:rsidTr="007D3794">
        <w:trPr>
          <w:trHeight w:val="124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F29" w:rsidRPr="00867179" w:rsidRDefault="009C1F29" w:rsidP="007D3794">
            <w:r w:rsidRPr="00867179">
              <w:t xml:space="preserve">Программа профилактики суицидального поведения «Ценность жизни»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1F29" w:rsidRPr="00867179" w:rsidRDefault="009C1F29" w:rsidP="007D3794">
            <w:r w:rsidRPr="00867179">
              <w:t>Профилактика суицидов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1F29" w:rsidRDefault="009C1F29" w:rsidP="007D3794">
            <w:r>
              <w:t>несовершеннолетние и совершеннолетние  получатели  социальных 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1F29" w:rsidRDefault="009C1F29" w:rsidP="007D3794">
            <w:r>
              <w:t>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1F29" w:rsidRDefault="009C1F29" w:rsidP="007D3794">
            <w:r>
              <w:t>3</w:t>
            </w:r>
          </w:p>
        </w:tc>
      </w:tr>
      <w:tr w:rsidR="009C1F29" w:rsidRPr="002C0A1F" w:rsidTr="003E3BDC">
        <w:trPr>
          <w:trHeight w:val="226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1F29" w:rsidRPr="00867179" w:rsidRDefault="00E05C50" w:rsidP="007D3794">
            <w:r>
              <w:t>«</w:t>
            </w:r>
            <w:r w:rsidR="009C1F29" w:rsidRPr="00867179">
              <w:t>Золотой ключик</w:t>
            </w:r>
            <w:r>
              <w:t>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F29" w:rsidRPr="00867179" w:rsidRDefault="009C1F29" w:rsidP="007D3794">
            <w:r w:rsidRPr="00867179">
              <w:t>дети, которые не посещают дошкольные образовательные учреждения (ДОУ) и не получают необходимого воспитания, способствующего их быстрой адаптации и успешному обучению в начальной школе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1F29" w:rsidRDefault="009C1F29" w:rsidP="007D3794">
            <w:r>
              <w:t>несовершеннолетние получатели  социальных 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1F29" w:rsidRDefault="009C1F29" w:rsidP="007D3794">
            <w: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1F29" w:rsidRDefault="009C1F29" w:rsidP="007D3794">
            <w:r>
              <w:t> </w:t>
            </w:r>
          </w:p>
        </w:tc>
      </w:tr>
      <w:tr w:rsidR="009C1F29" w:rsidRPr="002C0A1F" w:rsidTr="003E3BDC">
        <w:trPr>
          <w:trHeight w:val="119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F29" w:rsidRPr="00867179" w:rsidRDefault="009C1F29" w:rsidP="007D3794">
            <w:r w:rsidRPr="00867179">
              <w:lastRenderedPageBreak/>
              <w:t>Площадка дневного пребывания несовершеннолетних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F29" w:rsidRPr="00867179" w:rsidRDefault="009C1F29" w:rsidP="007D3794">
            <w:r w:rsidRPr="00867179">
              <w:t>несовершеннолетние в возрасте 6-16 лет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1F29" w:rsidRDefault="009C1F29" w:rsidP="007D3794">
            <w:r>
              <w:t>несовершеннолетние получатели  социальных 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1F29" w:rsidRDefault="009C1F29" w:rsidP="007D3794">
            <w:r>
              <w:t>58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1F29" w:rsidRDefault="009C1F29" w:rsidP="007D3794">
            <w:r>
              <w:t> </w:t>
            </w:r>
          </w:p>
        </w:tc>
      </w:tr>
      <w:tr w:rsidR="009C1F29" w:rsidRPr="002C0A1F" w:rsidTr="007D3794">
        <w:trPr>
          <w:trHeight w:val="163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1F29" w:rsidRPr="00867179" w:rsidRDefault="009C1F29" w:rsidP="007D3794">
            <w:r w:rsidRPr="00867179">
              <w:t>Подготовка граждан, выразивших желание стать опекунами, либо принять в семью на воспитание детей, оставшихся без попечения родителей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F29" w:rsidRPr="00867179" w:rsidRDefault="009C1F29" w:rsidP="007D3794">
            <w:r w:rsidRPr="00867179">
              <w:t>Граждане, старше 18 лет, желающие принять на воспитание детей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1F29" w:rsidRDefault="009C1F29" w:rsidP="007D3794">
            <w:r>
              <w:t>совершеннолетние получатели  социальных 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1F29" w:rsidRDefault="009C1F29" w:rsidP="007D3794">
            <w: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1F29" w:rsidRDefault="009C1F29" w:rsidP="007D3794">
            <w:r>
              <w:t>17</w:t>
            </w:r>
          </w:p>
        </w:tc>
      </w:tr>
      <w:tr w:rsidR="009C1F29" w:rsidRPr="002C0A1F" w:rsidTr="007D3794">
        <w:trPr>
          <w:trHeight w:val="9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F29" w:rsidRPr="00867179" w:rsidRDefault="00E05C50" w:rsidP="007D3794">
            <w:r>
              <w:t>«</w:t>
            </w:r>
            <w:r w:rsidR="009C1F29" w:rsidRPr="00867179">
              <w:t>Сделай себя сам</w:t>
            </w:r>
            <w:r>
              <w:t>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F29" w:rsidRPr="00867179" w:rsidRDefault="009C1F29" w:rsidP="007D3794">
            <w:r w:rsidRPr="00867179">
              <w:t>Подростки "группы риска"14-16 лет.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1F29" w:rsidRPr="00E05C50" w:rsidRDefault="009C1F29" w:rsidP="007D3794">
            <w:r w:rsidRPr="00E05C50">
              <w:t>несовершеннолетние получатели  социальных 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1F29" w:rsidRDefault="009C1F29" w:rsidP="007D37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1F29" w:rsidRDefault="009C1F29" w:rsidP="007D37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C1F29" w:rsidRPr="002C0A1F" w:rsidTr="007D3794">
        <w:trPr>
          <w:trHeight w:val="124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1F29" w:rsidRPr="00867179" w:rsidRDefault="009C1F29" w:rsidP="007D3794">
            <w:r w:rsidRPr="00867179">
              <w:t>Мобильная бригада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F29" w:rsidRPr="00867179" w:rsidRDefault="009C1F29" w:rsidP="007D3794">
            <w:r w:rsidRPr="00867179">
              <w:t>Граждане, нуждающиеся в помощи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1F29" w:rsidRPr="00E05C50" w:rsidRDefault="009C1F29" w:rsidP="007D3794">
            <w:r w:rsidRPr="00E05C50">
              <w:t>несовершеннолетние и совершеннолетние  получатели  социальных 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1F29" w:rsidRDefault="009C1F29" w:rsidP="007D3794">
            <w:r>
              <w:t>52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1F29" w:rsidRDefault="009C1F29" w:rsidP="007D3794">
            <w:r>
              <w:t>40</w:t>
            </w:r>
          </w:p>
        </w:tc>
      </w:tr>
      <w:tr w:rsidR="009C1F29" w:rsidRPr="002C0A1F" w:rsidTr="007D3794">
        <w:trPr>
          <w:trHeight w:val="124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F29" w:rsidRPr="00867179" w:rsidRDefault="00E05C50" w:rsidP="007D3794">
            <w:r>
              <w:t>«</w:t>
            </w:r>
            <w:r w:rsidR="009C1F29" w:rsidRPr="00867179">
              <w:t>Детские дома Карелии  - 2019</w:t>
            </w:r>
            <w:r>
              <w:t>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F29" w:rsidRPr="00867179" w:rsidRDefault="009C1F29" w:rsidP="007D3794">
            <w:r w:rsidRPr="00867179">
              <w:t>Дети-сироты и дети, оставшиеся без попечения родителей 3-23 лет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1F29" w:rsidRDefault="009C1F29" w:rsidP="007D3794">
            <w:r>
              <w:t>несовершеннолетние и совершеннолетние  получатели  социальных 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1F29" w:rsidRDefault="009C1F29" w:rsidP="007D3794">
            <w:r>
              <w:t>23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1F29" w:rsidRDefault="009C1F29" w:rsidP="007D3794">
            <w:r>
              <w:t>6</w:t>
            </w:r>
          </w:p>
        </w:tc>
      </w:tr>
      <w:tr w:rsidR="009C1F29" w:rsidRPr="002C0A1F" w:rsidTr="007D3794">
        <w:trPr>
          <w:trHeight w:val="15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1F29" w:rsidRPr="00867179" w:rsidRDefault="009C1F29" w:rsidP="007D3794">
            <w:r w:rsidRPr="00867179">
              <w:t>Социальное консультирование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1F29" w:rsidRPr="00867179" w:rsidRDefault="009C1F29" w:rsidP="007D3794">
            <w:r w:rsidRPr="00867179">
              <w:t>1.Организация  консультаций с получателями социальных услуг по воп</w:t>
            </w:r>
            <w:r w:rsidR="00E05C50">
              <w:t>р</w:t>
            </w:r>
            <w:r w:rsidRPr="00867179">
              <w:t>осам предоставления социальных услуг. 2.Социально-правовое консультирование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1F29" w:rsidRDefault="00E05C50" w:rsidP="007D3794">
            <w:r>
              <w:t>несовершеннолетние и совершенно</w:t>
            </w:r>
            <w:r w:rsidR="009C1F29">
              <w:t>летние получатели социальных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1F29" w:rsidRDefault="009C1F29" w:rsidP="007D3794">
            <w:r>
              <w:t>502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1F29" w:rsidRDefault="009C1F29" w:rsidP="007D3794">
            <w:r>
              <w:t>312</w:t>
            </w:r>
          </w:p>
        </w:tc>
      </w:tr>
      <w:tr w:rsidR="009C1F29" w:rsidRPr="002C0A1F" w:rsidTr="007D3794">
        <w:trPr>
          <w:trHeight w:val="15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1F29" w:rsidRPr="00867179" w:rsidRDefault="009C1F29" w:rsidP="007D3794">
            <w:r w:rsidRPr="00867179">
              <w:t>Социальная  диагностика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1F29" w:rsidRPr="00867179" w:rsidRDefault="009C1F29" w:rsidP="007D3794">
            <w:r w:rsidRPr="00867179">
              <w:t xml:space="preserve">1.Определение причин возникновения проблем самовольных уходов детей.  2.Выявление индивидуальных особенностей  получателей социальных услуг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1F29" w:rsidRDefault="009C1F29" w:rsidP="007D3794">
            <w:r>
              <w:t>несовершеннолетние и совершеннолетние  получатели  социальных 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1F29" w:rsidRDefault="009C1F29" w:rsidP="007D3794">
            <w:r>
              <w:t>502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1F29" w:rsidRDefault="009C1F29" w:rsidP="007D3794">
            <w:r>
              <w:t>258</w:t>
            </w:r>
          </w:p>
        </w:tc>
      </w:tr>
      <w:tr w:rsidR="009C1F29" w:rsidRPr="002C0A1F" w:rsidTr="007D3794">
        <w:trPr>
          <w:trHeight w:val="187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1F29" w:rsidRPr="00867179" w:rsidRDefault="009C1F29" w:rsidP="007D3794">
            <w:r w:rsidRPr="00867179">
              <w:t>Социальная коррекция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1F29" w:rsidRPr="00867179" w:rsidRDefault="009C1F29" w:rsidP="007D3794">
            <w:r w:rsidRPr="00867179">
              <w:t>1.Подготовка  детей к самостоятельной жизни через методы психолого-педагогической коррекции.2. Определение профессиональной направленности подростка через методы педагогической коррекции.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1F29" w:rsidRDefault="009C1F29" w:rsidP="007D3794">
            <w:r>
              <w:t>несовершеннолетние и совершеннолетние  получатели  социальных 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1F29" w:rsidRDefault="009C1F29" w:rsidP="007D3794">
            <w:r>
              <w:t>24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1F29" w:rsidRDefault="009C1F29" w:rsidP="007D3794">
            <w:r>
              <w:t>6</w:t>
            </w:r>
          </w:p>
        </w:tc>
      </w:tr>
      <w:tr w:rsidR="009C1F29" w:rsidRPr="002C0A1F" w:rsidTr="007D3794">
        <w:trPr>
          <w:trHeight w:val="229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F29" w:rsidRPr="00867179" w:rsidRDefault="00E05C50" w:rsidP="007D3794">
            <w:r>
              <w:lastRenderedPageBreak/>
              <w:t>«З</w:t>
            </w:r>
            <w:r w:rsidR="009C1F29" w:rsidRPr="00867179">
              <w:t>а три месяца до школы</w:t>
            </w:r>
            <w:r>
              <w:t>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F29" w:rsidRPr="00867179" w:rsidRDefault="009C1F29" w:rsidP="007D3794">
            <w:r w:rsidRPr="00867179">
              <w:t>дети, которые не посещают дошкольные образовательные учреждения (ДОУ) и не получают необходимого воспитания, способствующего их быстрой адаптации и успешному обучению в начальной школе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1F29" w:rsidRDefault="009C1F29" w:rsidP="007D3794">
            <w:r>
              <w:t>несовершеннолетние получатели  социальных 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1F29" w:rsidRDefault="009C1F29" w:rsidP="007D3794">
            <w: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1F29" w:rsidRDefault="009C1F29" w:rsidP="007D3794">
            <w:r>
              <w:t>2</w:t>
            </w:r>
          </w:p>
        </w:tc>
      </w:tr>
      <w:tr w:rsidR="009C1F29" w:rsidRPr="002C0A1F" w:rsidTr="007D3794">
        <w:trPr>
          <w:trHeight w:val="276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F29" w:rsidRPr="00867179" w:rsidRDefault="00E05C50" w:rsidP="007D3794">
            <w:r>
              <w:t>«</w:t>
            </w:r>
            <w:r w:rsidR="009C1F29" w:rsidRPr="00867179">
              <w:t>36 занятий для будущих отличников</w:t>
            </w:r>
            <w:r>
              <w:t>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F29" w:rsidRPr="00867179" w:rsidRDefault="009C1F29" w:rsidP="007D3794">
            <w:r w:rsidRPr="00867179">
              <w:t xml:space="preserve">дети, испытывающие  трудности в школьном обучении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1F29" w:rsidRDefault="009C1F29" w:rsidP="007D3794">
            <w:r>
              <w:t>несовершеннолетние получатели  социальных 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1F29" w:rsidRDefault="009C1F29" w:rsidP="007D3794">
            <w:r>
              <w:t>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1F29" w:rsidRDefault="009C1F29" w:rsidP="007D3794">
            <w:r>
              <w:t>0</w:t>
            </w:r>
          </w:p>
        </w:tc>
      </w:tr>
      <w:tr w:rsidR="009C1F29" w:rsidRPr="002C0A1F" w:rsidTr="007D3794">
        <w:trPr>
          <w:trHeight w:val="11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F29" w:rsidRPr="00867179" w:rsidRDefault="00E05C50" w:rsidP="007D3794">
            <w:r>
              <w:t>«</w:t>
            </w:r>
            <w:r w:rsidR="009C1F29" w:rsidRPr="00867179">
              <w:t>Учимся с радостью</w:t>
            </w:r>
            <w:r>
              <w:t>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F29" w:rsidRPr="00867179" w:rsidRDefault="009C1F29" w:rsidP="007D3794">
            <w:r w:rsidRPr="00867179">
              <w:t>дети, испытывающие  трудности в школьном обучении (младшие подростки)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1F29" w:rsidRDefault="009C1F29" w:rsidP="007D3794">
            <w:r>
              <w:t>несовершеннолетние получатели  социальных 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1F29" w:rsidRDefault="009C1F29" w:rsidP="007D3794">
            <w:r>
              <w:t>25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1F29" w:rsidRDefault="009C1F29" w:rsidP="007D3794">
            <w:r>
              <w:t> </w:t>
            </w:r>
          </w:p>
        </w:tc>
      </w:tr>
      <w:tr w:rsidR="009C1F29" w:rsidRPr="002C0A1F" w:rsidTr="007D3794">
        <w:trPr>
          <w:trHeight w:val="986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F29" w:rsidRPr="00867179" w:rsidRDefault="00E05C50" w:rsidP="007D3794">
            <w:r>
              <w:t>«Я</w:t>
            </w:r>
            <w:r w:rsidR="009C1F29" w:rsidRPr="00867179">
              <w:t xml:space="preserve"> все могу</w:t>
            </w:r>
            <w:r>
              <w:t>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F29" w:rsidRPr="00867179" w:rsidRDefault="009C1F29" w:rsidP="007D3794">
            <w:r w:rsidRPr="00867179">
              <w:t>Программа индивидуальных коррекционных занятий с подростком 11-14 лет.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1F29" w:rsidRDefault="009C1F29" w:rsidP="007D3794">
            <w:r>
              <w:t>несовершеннолетние получатели  социальных 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1F29" w:rsidRDefault="009C1F29" w:rsidP="007D3794">
            <w: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1F29" w:rsidRDefault="009C1F29" w:rsidP="007D3794">
            <w:r>
              <w:t> </w:t>
            </w:r>
          </w:p>
        </w:tc>
      </w:tr>
      <w:tr w:rsidR="009C1F29" w:rsidRPr="002C0A1F" w:rsidTr="007D3794">
        <w:trPr>
          <w:trHeight w:val="1126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F29" w:rsidRPr="00867179" w:rsidRDefault="00E05C50" w:rsidP="007D3794">
            <w:r>
              <w:t>«</w:t>
            </w:r>
            <w:r w:rsidR="009C1F29" w:rsidRPr="00867179">
              <w:t>Мои сильные и слабые стороны</w:t>
            </w:r>
            <w:r>
              <w:t>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F29" w:rsidRPr="00867179" w:rsidRDefault="009C1F29" w:rsidP="007D3794">
            <w:r w:rsidRPr="00867179">
              <w:t>Несовершеннолетние в возрасте 12-14 лет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1F29" w:rsidRDefault="009C1F29" w:rsidP="007D3794">
            <w:r>
              <w:t>несовершеннолетние получатели  социальных 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1F29" w:rsidRDefault="009C1F29" w:rsidP="007D3794">
            <w:r>
              <w:t>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1F29" w:rsidRDefault="009C1F29" w:rsidP="007D3794">
            <w:r>
              <w:t> </w:t>
            </w:r>
          </w:p>
        </w:tc>
      </w:tr>
      <w:tr w:rsidR="009C1F29" w:rsidRPr="002C0A1F" w:rsidTr="003E3BDC">
        <w:trPr>
          <w:trHeight w:val="1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F29" w:rsidRPr="00867179" w:rsidRDefault="00E05C50" w:rsidP="007D3794">
            <w:r>
              <w:t>Кружковая работа «</w:t>
            </w:r>
            <w:r w:rsidR="009C1F29" w:rsidRPr="00867179">
              <w:t>Мягкая игрушка</w:t>
            </w:r>
            <w:r>
              <w:t>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F29" w:rsidRPr="00867179" w:rsidRDefault="009C1F29" w:rsidP="007D3794">
            <w:r w:rsidRPr="00867179">
              <w:t>Несовершеннолетние в возрасте от 7 до 14 лет.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1F29" w:rsidRDefault="009C1F29" w:rsidP="007D3794">
            <w:r>
              <w:t>несовершеннолетние получатели  социальных 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1F29" w:rsidRDefault="009C1F29" w:rsidP="007D3794">
            <w:r>
              <w:t>35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1F29" w:rsidRDefault="009C1F29" w:rsidP="007D3794">
            <w:r>
              <w:t> </w:t>
            </w:r>
          </w:p>
        </w:tc>
      </w:tr>
      <w:tr w:rsidR="009C1F29" w:rsidRPr="002C0A1F" w:rsidTr="003E3BDC">
        <w:trPr>
          <w:trHeight w:val="113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F29" w:rsidRPr="00867179" w:rsidRDefault="00E05C50" w:rsidP="007D3794">
            <w:r>
              <w:t>Кружковая работа «</w:t>
            </w:r>
            <w:r w:rsidR="009C1F29" w:rsidRPr="00867179">
              <w:t>Бисероплетение</w:t>
            </w:r>
            <w:r>
              <w:t>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F29" w:rsidRPr="00867179" w:rsidRDefault="009C1F29" w:rsidP="007D3794">
            <w:r w:rsidRPr="00867179">
              <w:t>Несовершеннолетние в возрасте от 7 до 14 лет.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1F29" w:rsidRDefault="009C1F29" w:rsidP="007D3794">
            <w:r>
              <w:t>несовершеннолетние получатели  социальных 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1F29" w:rsidRDefault="009C1F29" w:rsidP="007D3794">
            <w:r>
              <w:t>21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1F29" w:rsidRDefault="009C1F29" w:rsidP="007D3794">
            <w:r>
              <w:t>7</w:t>
            </w:r>
          </w:p>
        </w:tc>
      </w:tr>
      <w:tr w:rsidR="009C1F29" w:rsidRPr="002C0A1F" w:rsidTr="003E3BDC">
        <w:trPr>
          <w:trHeight w:val="114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F29" w:rsidRPr="00867179" w:rsidRDefault="00E05C50" w:rsidP="007D3794">
            <w:r>
              <w:t>Кружковая работа «</w:t>
            </w:r>
            <w:r w:rsidR="009C1F29" w:rsidRPr="00867179">
              <w:t>Непоседы</w:t>
            </w:r>
            <w:r>
              <w:t>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F29" w:rsidRPr="00867179" w:rsidRDefault="009C1F29" w:rsidP="007D3794">
            <w:r w:rsidRPr="00867179">
              <w:t>Несовершеннолетние в возрасте от 7 до 14 лет.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1F29" w:rsidRDefault="009C1F29" w:rsidP="007D3794">
            <w:r>
              <w:t>несовершеннолетние получатели  социальных 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1F29" w:rsidRDefault="009C1F29" w:rsidP="007D3794">
            <w:r>
              <w:t>21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1F29" w:rsidRDefault="009C1F29" w:rsidP="007D379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9C1F29" w:rsidRPr="002C0A1F" w:rsidTr="007D3794">
        <w:trPr>
          <w:trHeight w:val="133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F29" w:rsidRPr="00867179" w:rsidRDefault="00E05C50" w:rsidP="007D3794">
            <w:r>
              <w:t>«</w:t>
            </w:r>
            <w:r w:rsidR="009C1F29" w:rsidRPr="00867179">
              <w:t>Тропинка к своему Я</w:t>
            </w:r>
            <w:r>
              <w:t>»</w:t>
            </w:r>
            <w:r w:rsidR="009C1F29" w:rsidRPr="00867179">
              <w:t xml:space="preserve"> (1-4 кл)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F29" w:rsidRPr="00867179" w:rsidRDefault="009C1F29" w:rsidP="007D3794">
            <w:r w:rsidRPr="00867179">
              <w:t>дети, испытывающие  трудности в школьном обучении, взаимодействии со сверстниками, взрослыми (младшие школьники)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1F29" w:rsidRDefault="009C1F29" w:rsidP="007D3794">
            <w:r>
              <w:t>несовершеннолетние получатели  социальных 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1F29" w:rsidRDefault="009C1F29" w:rsidP="007D3794">
            <w:r>
              <w:t>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1F29" w:rsidRDefault="009C1F29" w:rsidP="007D379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9C1F29" w:rsidRPr="002C0A1F" w:rsidTr="003E3BDC">
        <w:trPr>
          <w:trHeight w:val="133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F29" w:rsidRPr="00867179" w:rsidRDefault="00E05C50" w:rsidP="007D3794">
            <w:r>
              <w:t>«</w:t>
            </w:r>
            <w:r w:rsidR="009C1F29" w:rsidRPr="00867179">
              <w:t>Развитие эмоционально</w:t>
            </w:r>
            <w:r w:rsidR="009C1F29">
              <w:t>-</w:t>
            </w:r>
            <w:r w:rsidR="009C1F29" w:rsidRPr="00867179">
              <w:t>волевой сферы детей младшего школьного возраста</w:t>
            </w:r>
            <w:r>
              <w:t>»</w:t>
            </w:r>
            <w:r w:rsidR="009C1F29" w:rsidRPr="00867179">
              <w:t xml:space="preserve"> (2-3кл)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F29" w:rsidRPr="00867179" w:rsidRDefault="009C1F29" w:rsidP="007D3794">
            <w:r w:rsidRPr="00867179">
              <w:t>дети, испытывающие  трудности в школьном обучении, взаимодействии со сверстниками, взрослыми (младшие школьники)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1F29" w:rsidRDefault="009C1F29" w:rsidP="007D3794">
            <w:r>
              <w:t>несовершеннолетние получатели  социальных 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1F29" w:rsidRDefault="009C1F29" w:rsidP="007D3794">
            <w:r>
              <w:t>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1F29" w:rsidRDefault="009C1F29" w:rsidP="007D379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9C1F29" w:rsidRPr="002C0A1F" w:rsidTr="007D3794">
        <w:trPr>
          <w:trHeight w:val="936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F29" w:rsidRPr="00867179" w:rsidRDefault="00E05C50" w:rsidP="007D3794">
            <w:r>
              <w:t>«</w:t>
            </w:r>
            <w:r w:rsidR="009C1F29" w:rsidRPr="00867179">
              <w:t>Протяни мне руку</w:t>
            </w:r>
            <w:r>
              <w:t>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F29" w:rsidRPr="00867179" w:rsidRDefault="009C1F29" w:rsidP="007D3794">
            <w:r w:rsidRPr="00867179">
              <w:t>программа социальной адаптации детей младшего школьного возраста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1F29" w:rsidRDefault="009C1F29" w:rsidP="007D3794">
            <w:r>
              <w:t>несовершеннолетние получатели  социальных 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1F29" w:rsidRDefault="009C1F29" w:rsidP="007D37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1F29" w:rsidRDefault="009C1F29" w:rsidP="007D37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9C1F29" w:rsidRPr="002C0A1F" w:rsidTr="003E3BDC">
        <w:trPr>
          <w:trHeight w:val="110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F29" w:rsidRPr="00867179" w:rsidRDefault="00E05C50" w:rsidP="007D3794">
            <w:r>
              <w:lastRenderedPageBreak/>
              <w:t>«</w:t>
            </w:r>
            <w:r w:rsidR="009C1F29" w:rsidRPr="00867179">
              <w:t>Здоровый образ жизни</w:t>
            </w:r>
            <w:r>
              <w:t>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F29" w:rsidRPr="00867179" w:rsidRDefault="009C1F29" w:rsidP="007D3794">
            <w:r w:rsidRPr="00867179">
              <w:t xml:space="preserve">младшее и среднее школьное звено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1F29" w:rsidRDefault="009C1F29" w:rsidP="007D3794">
            <w:r>
              <w:t>несовершеннолетние получатели  социальных 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1F29" w:rsidRDefault="009C1F29" w:rsidP="007D3794">
            <w:r>
              <w:t>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1F29" w:rsidRDefault="009C1F29" w:rsidP="007D379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9C1F29" w:rsidRPr="002C0A1F" w:rsidTr="007D3794">
        <w:trPr>
          <w:trHeight w:val="138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1F29" w:rsidRPr="00867179" w:rsidRDefault="00E05C50" w:rsidP="007D3794">
            <w:r>
              <w:t>«</w:t>
            </w:r>
            <w:r w:rsidR="009C1F29" w:rsidRPr="00867179">
              <w:t>Юным умникам и умн</w:t>
            </w:r>
            <w:r>
              <w:t>и</w:t>
            </w:r>
            <w:r w:rsidR="009C1F29" w:rsidRPr="00867179">
              <w:t>цам</w:t>
            </w:r>
            <w:r>
              <w:t>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F29" w:rsidRPr="00867179" w:rsidRDefault="009C1F29" w:rsidP="007D3794">
            <w:r w:rsidRPr="00867179">
              <w:t>дети, испытывающие  трудности в школьном обучении, взаимодействии со сверстниками, взрослыми (младшие школьники)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1F29" w:rsidRDefault="009C1F29" w:rsidP="007D3794">
            <w:r>
              <w:t>несовершеннолетние получатели  социальных 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1F29" w:rsidRDefault="009C1F29" w:rsidP="007D379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1F29" w:rsidRDefault="009C1F29" w:rsidP="007D379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9C1F29" w:rsidRPr="002C0A1F" w:rsidTr="007D3794">
        <w:trPr>
          <w:trHeight w:val="18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F29" w:rsidRPr="00867179" w:rsidRDefault="00E05C50" w:rsidP="007D3794">
            <w:r>
              <w:t>«Цветик-семицветик»</w:t>
            </w:r>
            <w:r w:rsidR="009C1F29" w:rsidRPr="00867179">
              <w:t>. Программа психолого-педагогических зан</w:t>
            </w:r>
            <w:r>
              <w:t>ятий для дошкольников 6 -7 лет «</w:t>
            </w:r>
            <w:r w:rsidR="009C1F29" w:rsidRPr="00867179">
              <w:t>Приключения будущих первоклассников</w:t>
            </w:r>
            <w:r>
              <w:t>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F29" w:rsidRPr="00867179" w:rsidRDefault="009C1F29" w:rsidP="007D3794">
            <w:r w:rsidRPr="00867179">
              <w:t>Дети 6-7 лет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1F29" w:rsidRDefault="009C1F29" w:rsidP="007D3794">
            <w:r>
              <w:t>несовершеннолетние получатели  социальных 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1F29" w:rsidRDefault="009C1F29" w:rsidP="007D379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1F29" w:rsidRDefault="009C1F29" w:rsidP="007D379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9C1F29" w:rsidRPr="002C0A1F" w:rsidTr="003E3BDC">
        <w:trPr>
          <w:trHeight w:val="10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F29" w:rsidRPr="00867179" w:rsidRDefault="009C1F29" w:rsidP="007D3794">
            <w:r w:rsidRPr="00867179">
              <w:t xml:space="preserve">Рабочая программа коррекции импульсивности «Сказка за сказкой».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F29" w:rsidRPr="00867179" w:rsidRDefault="009C1F29" w:rsidP="007D3794">
            <w:r w:rsidRPr="00867179">
              <w:t xml:space="preserve"> дети дошкольного возраста, с низким уровнем развития произвольной сферы (4-7 лет).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1F29" w:rsidRDefault="009C1F29" w:rsidP="007D3794">
            <w:r>
              <w:t>несовершеннолетние получатели  социальных 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1F29" w:rsidRDefault="009C1F29" w:rsidP="007D379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1F29" w:rsidRDefault="009C1F29" w:rsidP="007D379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9C1F29" w:rsidRPr="002C0A1F" w:rsidTr="007D3794">
        <w:trPr>
          <w:trHeight w:val="15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1F29" w:rsidRPr="00867179" w:rsidRDefault="009C1F29" w:rsidP="007D3794">
            <w:r w:rsidRPr="00867179">
              <w:t>Программа анималотерапии эмоционал</w:t>
            </w:r>
            <w:r w:rsidR="00E05C50">
              <w:t>ьно-личностных проблем у детей «</w:t>
            </w:r>
            <w:r w:rsidRPr="00867179">
              <w:t>Ребята и зверята</w:t>
            </w:r>
            <w:r w:rsidR="00E05C50">
              <w:t>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F29" w:rsidRPr="00867179" w:rsidRDefault="009C1F29" w:rsidP="007D3794">
            <w:r w:rsidRPr="00867179">
              <w:t>дети от 4 до 10 лет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1F29" w:rsidRDefault="009C1F29" w:rsidP="007D3794">
            <w:r>
              <w:t>несовершеннолетние получатели  социальных 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1F29" w:rsidRDefault="009C1F29" w:rsidP="007D379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1F29" w:rsidRDefault="009C1F29" w:rsidP="007D379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9C1F29" w:rsidRPr="002C0A1F" w:rsidTr="007D3794">
        <w:trPr>
          <w:trHeight w:val="1026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F29" w:rsidRPr="00867179" w:rsidRDefault="009C1F29" w:rsidP="007D3794">
            <w:r w:rsidRPr="00867179">
              <w:t>Программа «Я – подросток. Мир эмоций».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F29" w:rsidRPr="00867179" w:rsidRDefault="009C1F29" w:rsidP="007D3794">
            <w:r w:rsidRPr="00867179">
              <w:t>Подростки, испытывающие трудности социальной адаптации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1F29" w:rsidRDefault="009C1F29" w:rsidP="007D3794">
            <w:r>
              <w:t>несовершеннолетние получатели  социальных 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1F29" w:rsidRDefault="009C1F29" w:rsidP="007D3794">
            <w: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1F29" w:rsidRDefault="009C1F29" w:rsidP="007D3794">
            <w:r>
              <w:t>0</w:t>
            </w:r>
          </w:p>
        </w:tc>
      </w:tr>
    </w:tbl>
    <w:p w:rsidR="002C0A1F" w:rsidRDefault="002C0A1F" w:rsidP="009C7C4B">
      <w:pPr>
        <w:jc w:val="both"/>
      </w:pPr>
    </w:p>
    <w:p w:rsidR="004E0025" w:rsidRPr="004E0025" w:rsidRDefault="004E0025" w:rsidP="004E0025">
      <w:pPr>
        <w:suppressAutoHyphens/>
        <w:ind w:firstLine="709"/>
      </w:pPr>
      <w:r w:rsidRPr="004E0025">
        <w:t>Возможна организация семейно-воспитательных групп в ГБУ СО РК «Центр помощи детям №7»:</w:t>
      </w:r>
    </w:p>
    <w:p w:rsidR="004E0025" w:rsidRPr="004E0025" w:rsidRDefault="00A80A6E" w:rsidP="004E0025">
      <w:pPr>
        <w:suppressAutoHyphens/>
        <w:ind w:firstLine="709"/>
      </w:pPr>
      <w:r w:rsidRPr="004E0025">
        <w:t>Общее количество имеющихся должностей воспитателей СВГ в учреждении</w:t>
      </w:r>
      <w:r w:rsidR="00764652" w:rsidRPr="004E0025">
        <w:t xml:space="preserve"> – 3</w:t>
      </w:r>
    </w:p>
    <w:p w:rsidR="004E0025" w:rsidRPr="004E0025" w:rsidRDefault="00A80A6E" w:rsidP="004E0025">
      <w:pPr>
        <w:suppressAutoHyphens/>
        <w:ind w:firstLine="709"/>
      </w:pPr>
      <w:r w:rsidRPr="004E0025">
        <w:t xml:space="preserve">Количество открытых групп (СВГ) </w:t>
      </w:r>
      <w:r w:rsidR="004E0025" w:rsidRPr="004E0025">
        <w:t>–</w:t>
      </w:r>
      <w:r w:rsidR="00764652" w:rsidRPr="004E0025">
        <w:t xml:space="preserve"> 0</w:t>
      </w:r>
    </w:p>
    <w:p w:rsidR="004E0025" w:rsidRPr="004E0025" w:rsidRDefault="00A80A6E" w:rsidP="004E0025">
      <w:pPr>
        <w:suppressAutoHyphens/>
        <w:ind w:firstLine="709"/>
      </w:pPr>
      <w:r w:rsidRPr="004E0025">
        <w:t xml:space="preserve">Численность детей, помещенных в СВГ </w:t>
      </w:r>
      <w:r w:rsidR="004E0025" w:rsidRPr="004E0025">
        <w:t>–</w:t>
      </w:r>
      <w:r w:rsidR="00764652" w:rsidRPr="004E0025">
        <w:t xml:space="preserve"> 0</w:t>
      </w:r>
    </w:p>
    <w:p w:rsidR="006F676F" w:rsidRDefault="00A80A6E" w:rsidP="006F676F">
      <w:pPr>
        <w:suppressAutoHyphens/>
        <w:ind w:firstLine="709"/>
      </w:pPr>
      <w:r w:rsidRPr="004E0025">
        <w:t>Причин</w:t>
      </w:r>
      <w:r w:rsidR="006F676F">
        <w:t>а</w:t>
      </w:r>
      <w:r w:rsidRPr="004E0025">
        <w:t xml:space="preserve"> отсутствия СВГ</w:t>
      </w:r>
      <w:r w:rsidR="006F676F">
        <w:t>: успешное устройство несовершеннолетних в семьи в иные формы семейного воспитания</w:t>
      </w:r>
    </w:p>
    <w:p w:rsidR="009C7C4B" w:rsidRPr="00877AA1" w:rsidRDefault="009C7C4B" w:rsidP="009C7C4B">
      <w:pPr>
        <w:jc w:val="both"/>
      </w:pPr>
    </w:p>
    <w:p w:rsidR="006F676F" w:rsidRDefault="000A6B8E" w:rsidP="009B6CAE">
      <w:pPr>
        <w:ind w:firstLine="709"/>
        <w:jc w:val="both"/>
      </w:pPr>
      <w:r>
        <w:rPr>
          <w:b/>
        </w:rPr>
        <w:t>Стационаро-</w:t>
      </w:r>
      <w:r w:rsidR="009C7C4B" w:rsidRPr="00357651">
        <w:rPr>
          <w:b/>
        </w:rPr>
        <w:t xml:space="preserve">замещающие технологии, </w:t>
      </w:r>
      <w:r w:rsidR="009C7C4B" w:rsidRPr="006F676F">
        <w:t>формы, инструменты используемые в целях деинституционализации детей – сирот и детей</w:t>
      </w:r>
      <w:r w:rsidR="006F676F" w:rsidRPr="006F676F">
        <w:t>, оставшихся без попечения родителей</w:t>
      </w:r>
      <w:r w:rsidR="006F676F">
        <w:t>, представлены в таблице 20.</w:t>
      </w:r>
    </w:p>
    <w:p w:rsidR="006F676F" w:rsidRDefault="006F676F" w:rsidP="006F676F">
      <w:pPr>
        <w:ind w:firstLine="709"/>
        <w:jc w:val="right"/>
      </w:pPr>
      <w:r>
        <w:t>Таблица №20.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686"/>
        <w:gridCol w:w="1701"/>
        <w:gridCol w:w="3685"/>
      </w:tblGrid>
      <w:tr w:rsidR="009C7C4B" w:rsidRPr="00877AA1" w:rsidTr="006F676F">
        <w:tc>
          <w:tcPr>
            <w:tcW w:w="567" w:type="dxa"/>
          </w:tcPr>
          <w:p w:rsidR="009C7C4B" w:rsidRPr="006F676F" w:rsidRDefault="006F676F" w:rsidP="006F676F">
            <w:pPr>
              <w:rPr>
                <w:b/>
              </w:rPr>
            </w:pPr>
            <w:r w:rsidRPr="006F676F">
              <w:rPr>
                <w:b/>
              </w:rPr>
              <w:t>№ п/п</w:t>
            </w:r>
          </w:p>
        </w:tc>
        <w:tc>
          <w:tcPr>
            <w:tcW w:w="3686" w:type="dxa"/>
          </w:tcPr>
          <w:p w:rsidR="009C7C4B" w:rsidRPr="006F676F" w:rsidRDefault="009C7C4B" w:rsidP="006F676F">
            <w:pPr>
              <w:rPr>
                <w:b/>
              </w:rPr>
            </w:pPr>
            <w:r w:rsidRPr="006F676F">
              <w:rPr>
                <w:b/>
              </w:rPr>
              <w:t>Мероприятия в рамках ДИ</w:t>
            </w:r>
          </w:p>
        </w:tc>
        <w:tc>
          <w:tcPr>
            <w:tcW w:w="1701" w:type="dxa"/>
          </w:tcPr>
          <w:p w:rsidR="009C7C4B" w:rsidRPr="006F676F" w:rsidRDefault="009C7C4B" w:rsidP="006F676F">
            <w:pPr>
              <w:rPr>
                <w:b/>
              </w:rPr>
            </w:pPr>
            <w:r w:rsidRPr="006F676F">
              <w:rPr>
                <w:b/>
              </w:rPr>
              <w:t>Наличие, отсутствие</w:t>
            </w:r>
          </w:p>
        </w:tc>
        <w:tc>
          <w:tcPr>
            <w:tcW w:w="3685" w:type="dxa"/>
          </w:tcPr>
          <w:p w:rsidR="009C7C4B" w:rsidRPr="006F676F" w:rsidRDefault="009C7C4B" w:rsidP="006F676F">
            <w:pPr>
              <w:rPr>
                <w:b/>
              </w:rPr>
            </w:pPr>
            <w:r w:rsidRPr="006F676F">
              <w:rPr>
                <w:b/>
              </w:rPr>
              <w:t>Количество, причины отсутствия</w:t>
            </w:r>
          </w:p>
        </w:tc>
      </w:tr>
      <w:tr w:rsidR="009C7C4B" w:rsidRPr="00877AA1" w:rsidTr="006F676F">
        <w:tc>
          <w:tcPr>
            <w:tcW w:w="567" w:type="dxa"/>
          </w:tcPr>
          <w:p w:rsidR="009C7C4B" w:rsidRPr="004E0025" w:rsidRDefault="009C7C4B" w:rsidP="006F676F">
            <w:pPr>
              <w:jc w:val="center"/>
            </w:pPr>
            <w:r w:rsidRPr="004E0025">
              <w:t>1</w:t>
            </w:r>
          </w:p>
        </w:tc>
        <w:tc>
          <w:tcPr>
            <w:tcW w:w="3686" w:type="dxa"/>
          </w:tcPr>
          <w:p w:rsidR="009C7C4B" w:rsidRPr="00357651" w:rsidRDefault="009C7C4B" w:rsidP="006F676F">
            <w:r w:rsidRPr="00357651">
              <w:t xml:space="preserve">Наличие плана ДИ  в учреждении </w:t>
            </w:r>
          </w:p>
        </w:tc>
        <w:tc>
          <w:tcPr>
            <w:tcW w:w="1701" w:type="dxa"/>
          </w:tcPr>
          <w:p w:rsidR="009C7C4B" w:rsidRPr="00764652" w:rsidRDefault="00764652" w:rsidP="006F676F">
            <w:r w:rsidRPr="00764652">
              <w:t>отсутствие</w:t>
            </w:r>
          </w:p>
        </w:tc>
        <w:tc>
          <w:tcPr>
            <w:tcW w:w="3685" w:type="dxa"/>
          </w:tcPr>
          <w:p w:rsidR="009C7C4B" w:rsidRPr="00764652" w:rsidRDefault="00764652" w:rsidP="006F676F">
            <w:r w:rsidRPr="00764652">
              <w:t xml:space="preserve">Есть общий план </w:t>
            </w:r>
            <w:r>
              <w:t>М</w:t>
            </w:r>
            <w:r w:rsidRPr="00764652">
              <w:t xml:space="preserve">инистерства </w:t>
            </w:r>
            <w:r w:rsidR="004E0025">
              <w:t xml:space="preserve">социальной защиты </w:t>
            </w:r>
            <w:r w:rsidRPr="00764652">
              <w:t>и Гос</w:t>
            </w:r>
            <w:r>
              <w:t>ударственное з</w:t>
            </w:r>
            <w:r w:rsidRPr="00764652">
              <w:t>адание</w:t>
            </w:r>
          </w:p>
        </w:tc>
      </w:tr>
      <w:tr w:rsidR="009C7C4B" w:rsidRPr="00357651" w:rsidTr="006F676F">
        <w:tc>
          <w:tcPr>
            <w:tcW w:w="567" w:type="dxa"/>
          </w:tcPr>
          <w:p w:rsidR="009C7C4B" w:rsidRPr="004E0025" w:rsidRDefault="009C7C4B" w:rsidP="006F676F">
            <w:pPr>
              <w:jc w:val="center"/>
            </w:pPr>
            <w:r w:rsidRPr="004E0025">
              <w:t>2</w:t>
            </w:r>
          </w:p>
        </w:tc>
        <w:tc>
          <w:tcPr>
            <w:tcW w:w="3686" w:type="dxa"/>
          </w:tcPr>
          <w:p w:rsidR="009C7C4B" w:rsidRPr="00357651" w:rsidRDefault="009C7C4B" w:rsidP="006F676F">
            <w:r w:rsidRPr="00357651">
              <w:t>Технология «Мобильная бригада»</w:t>
            </w:r>
          </w:p>
        </w:tc>
        <w:tc>
          <w:tcPr>
            <w:tcW w:w="1701" w:type="dxa"/>
          </w:tcPr>
          <w:p w:rsidR="009C7C4B" w:rsidRPr="00357651" w:rsidRDefault="000A6B8E" w:rsidP="006F676F">
            <w:r>
              <w:t>наличие</w:t>
            </w:r>
          </w:p>
        </w:tc>
        <w:tc>
          <w:tcPr>
            <w:tcW w:w="3685" w:type="dxa"/>
          </w:tcPr>
          <w:p w:rsidR="009C7C4B" w:rsidRPr="00357651" w:rsidRDefault="000A6B8E" w:rsidP="006F676F">
            <w:r>
              <w:t>1</w:t>
            </w:r>
          </w:p>
        </w:tc>
      </w:tr>
      <w:tr w:rsidR="009C7C4B" w:rsidRPr="00357651" w:rsidTr="006F676F">
        <w:tc>
          <w:tcPr>
            <w:tcW w:w="567" w:type="dxa"/>
          </w:tcPr>
          <w:p w:rsidR="009C7C4B" w:rsidRPr="004E0025" w:rsidRDefault="009C7C4B" w:rsidP="006F676F">
            <w:pPr>
              <w:jc w:val="center"/>
            </w:pPr>
            <w:r w:rsidRPr="004E0025">
              <w:t>3</w:t>
            </w:r>
          </w:p>
        </w:tc>
        <w:tc>
          <w:tcPr>
            <w:tcW w:w="3686" w:type="dxa"/>
          </w:tcPr>
          <w:p w:rsidR="009C7C4B" w:rsidRPr="00357651" w:rsidRDefault="009C7C4B" w:rsidP="006F676F">
            <w:r w:rsidRPr="00357651">
              <w:t>Технология «Ведение случая»</w:t>
            </w:r>
          </w:p>
        </w:tc>
        <w:tc>
          <w:tcPr>
            <w:tcW w:w="1701" w:type="dxa"/>
          </w:tcPr>
          <w:p w:rsidR="009C7C4B" w:rsidRPr="00357651" w:rsidRDefault="000A6B8E" w:rsidP="006F676F">
            <w:r>
              <w:t>наличие</w:t>
            </w:r>
          </w:p>
        </w:tc>
        <w:tc>
          <w:tcPr>
            <w:tcW w:w="3685" w:type="dxa"/>
          </w:tcPr>
          <w:p w:rsidR="009C7C4B" w:rsidRPr="00357651" w:rsidRDefault="004E0025" w:rsidP="006F676F">
            <w:r>
              <w:t>Семьи в СОП</w:t>
            </w:r>
          </w:p>
        </w:tc>
      </w:tr>
      <w:tr w:rsidR="009C7C4B" w:rsidRPr="00357651" w:rsidTr="006F676F">
        <w:tc>
          <w:tcPr>
            <w:tcW w:w="567" w:type="dxa"/>
          </w:tcPr>
          <w:p w:rsidR="009C7C4B" w:rsidRPr="004E0025" w:rsidRDefault="009C7C4B" w:rsidP="006F676F">
            <w:pPr>
              <w:jc w:val="center"/>
            </w:pPr>
            <w:r w:rsidRPr="004E0025">
              <w:lastRenderedPageBreak/>
              <w:t>4</w:t>
            </w:r>
          </w:p>
        </w:tc>
        <w:tc>
          <w:tcPr>
            <w:tcW w:w="3686" w:type="dxa"/>
          </w:tcPr>
          <w:p w:rsidR="009C7C4B" w:rsidRPr="00357651" w:rsidRDefault="009C7C4B" w:rsidP="006F676F">
            <w:r w:rsidRPr="00357651">
              <w:t>Использование «Комплексной оценки благополучия семей и ребенка»</w:t>
            </w:r>
          </w:p>
        </w:tc>
        <w:tc>
          <w:tcPr>
            <w:tcW w:w="1701" w:type="dxa"/>
          </w:tcPr>
          <w:p w:rsidR="009C7C4B" w:rsidRPr="00357651" w:rsidRDefault="006F676F" w:rsidP="006F676F">
            <w:r>
              <w:t>н</w:t>
            </w:r>
            <w:r w:rsidR="000A6B8E">
              <w:t>аличие</w:t>
            </w:r>
            <w:r>
              <w:t xml:space="preserve">, </w:t>
            </w:r>
            <w:r w:rsidR="000A6B8E">
              <w:t xml:space="preserve"> по форме ЕФО</w:t>
            </w:r>
          </w:p>
        </w:tc>
        <w:tc>
          <w:tcPr>
            <w:tcW w:w="3685" w:type="dxa"/>
          </w:tcPr>
          <w:p w:rsidR="009C7C4B" w:rsidRPr="00357651" w:rsidRDefault="004E0025" w:rsidP="006F676F">
            <w:r>
              <w:t>У всех получателей услуг по ИППСУ - 409</w:t>
            </w:r>
          </w:p>
        </w:tc>
      </w:tr>
      <w:tr w:rsidR="009C7C4B" w:rsidRPr="00357651" w:rsidTr="006F676F">
        <w:tc>
          <w:tcPr>
            <w:tcW w:w="567" w:type="dxa"/>
          </w:tcPr>
          <w:p w:rsidR="009C7C4B" w:rsidRPr="004E0025" w:rsidRDefault="009C7C4B" w:rsidP="006F676F">
            <w:pPr>
              <w:jc w:val="center"/>
            </w:pPr>
            <w:r w:rsidRPr="004E0025">
              <w:t>5</w:t>
            </w:r>
          </w:p>
        </w:tc>
        <w:tc>
          <w:tcPr>
            <w:tcW w:w="3686" w:type="dxa"/>
          </w:tcPr>
          <w:p w:rsidR="009C7C4B" w:rsidRPr="00357651" w:rsidRDefault="009C7C4B" w:rsidP="006F676F">
            <w:r>
              <w:t xml:space="preserve"> «Полевой работник»</w:t>
            </w:r>
          </w:p>
        </w:tc>
        <w:tc>
          <w:tcPr>
            <w:tcW w:w="1701" w:type="dxa"/>
          </w:tcPr>
          <w:p w:rsidR="006F676F" w:rsidRDefault="000A6B8E" w:rsidP="006F676F">
            <w:r>
              <w:t xml:space="preserve">Наличие, </w:t>
            </w:r>
          </w:p>
          <w:p w:rsidR="009C7C4B" w:rsidRPr="00357651" w:rsidRDefault="000A6B8E" w:rsidP="006F676F">
            <w:r>
              <w:t>п. Салми</w:t>
            </w:r>
          </w:p>
        </w:tc>
        <w:tc>
          <w:tcPr>
            <w:tcW w:w="3685" w:type="dxa"/>
          </w:tcPr>
          <w:p w:rsidR="009C7C4B" w:rsidRPr="00357651" w:rsidRDefault="000A6B8E" w:rsidP="006F676F">
            <w:r>
              <w:t>1</w:t>
            </w:r>
          </w:p>
        </w:tc>
      </w:tr>
    </w:tbl>
    <w:p w:rsidR="009C7C4B" w:rsidRPr="00A80A6E" w:rsidRDefault="009C7C4B" w:rsidP="009C7C4B">
      <w:pPr>
        <w:jc w:val="both"/>
        <w:rPr>
          <w:b/>
          <w:color w:val="FF0000"/>
        </w:rPr>
      </w:pPr>
    </w:p>
    <w:p w:rsidR="009C7C4B" w:rsidRPr="00357651" w:rsidRDefault="009C7C4B" w:rsidP="00A75A3C">
      <w:pPr>
        <w:ind w:firstLine="709"/>
        <w:jc w:val="both"/>
        <w:rPr>
          <w:b/>
        </w:rPr>
      </w:pPr>
      <w:r w:rsidRPr="00357651">
        <w:rPr>
          <w:b/>
        </w:rPr>
        <w:t>Постинтернатное сопровождение выпускников.</w:t>
      </w:r>
    </w:p>
    <w:p w:rsidR="00A75A3C" w:rsidRDefault="00A75A3C" w:rsidP="00A75A3C">
      <w:pPr>
        <w:ind w:firstLine="709"/>
        <w:jc w:val="both"/>
      </w:pPr>
      <w:r w:rsidRPr="00A75A3C">
        <w:t>В ГБУ СО РК «Центр помощи детям №7»</w:t>
      </w:r>
      <w:r>
        <w:t xml:space="preserve">ведётся постинтернатное сопровождение выпускников, как в стационарной, так и полустационарной форме. </w:t>
      </w:r>
    </w:p>
    <w:p w:rsidR="00A75A3C" w:rsidRDefault="00A75A3C" w:rsidP="00A75A3C">
      <w:pPr>
        <w:ind w:firstLine="709"/>
        <w:jc w:val="both"/>
      </w:pPr>
      <w:r>
        <w:t>Для урегулирования этого вопроса были разработаны и утверждены нормативно-правовые акты, р</w:t>
      </w:r>
      <w:r w:rsidR="00A80A6E" w:rsidRPr="00A75A3C">
        <w:t>егламентирующи</w:t>
      </w:r>
      <w:r>
        <w:t>е</w:t>
      </w:r>
      <w:r w:rsidR="00A80A6E" w:rsidRPr="00A75A3C">
        <w:t xml:space="preserve"> деятельность по сопровождению выпускников</w:t>
      </w:r>
      <w:r>
        <w:t>:</w:t>
      </w:r>
    </w:p>
    <w:p w:rsidR="00A75A3C" w:rsidRDefault="00A75A3C" w:rsidP="00A75A3C">
      <w:pPr>
        <w:ind w:firstLine="709"/>
        <w:jc w:val="both"/>
      </w:pPr>
      <w:r>
        <w:t>«Положение о Службе сопровождения выпускников» (от 2016 года)</w:t>
      </w:r>
    </w:p>
    <w:p w:rsidR="00A75A3C" w:rsidRDefault="00A75A3C" w:rsidP="00A75A3C">
      <w:pPr>
        <w:ind w:firstLine="709"/>
        <w:jc w:val="both"/>
      </w:pPr>
      <w:r>
        <w:t>«Положение о постинтернатном сопровождении выпускников интернатных учреждений» (от 2018 года)</w:t>
      </w:r>
    </w:p>
    <w:p w:rsidR="00A75A3C" w:rsidRDefault="00A75A3C" w:rsidP="00A75A3C">
      <w:pPr>
        <w:ind w:firstLine="709"/>
        <w:jc w:val="both"/>
      </w:pPr>
    </w:p>
    <w:p w:rsidR="00A75A3C" w:rsidRDefault="00A75A3C" w:rsidP="00A75A3C">
      <w:pPr>
        <w:ind w:firstLine="709"/>
        <w:jc w:val="right"/>
      </w:pPr>
      <w:r>
        <w:t>Таблица №21.</w:t>
      </w:r>
    </w:p>
    <w:p w:rsidR="00A75A3C" w:rsidRDefault="00A75A3C" w:rsidP="00A75A3C">
      <w:pPr>
        <w:ind w:firstLine="709"/>
        <w:jc w:val="both"/>
      </w:pPr>
    </w:p>
    <w:tbl>
      <w:tblPr>
        <w:tblStyle w:val="a3"/>
        <w:tblW w:w="0" w:type="auto"/>
        <w:tblLook w:val="04A0"/>
      </w:tblPr>
      <w:tblGrid>
        <w:gridCol w:w="7338"/>
        <w:gridCol w:w="2801"/>
      </w:tblGrid>
      <w:tr w:rsidR="00A75A3C" w:rsidTr="00F437D2">
        <w:tc>
          <w:tcPr>
            <w:tcW w:w="7338" w:type="dxa"/>
          </w:tcPr>
          <w:p w:rsidR="00A75A3C" w:rsidRPr="00A75A3C" w:rsidRDefault="00A75A3C" w:rsidP="00A75A3C">
            <w:pPr>
              <w:jc w:val="both"/>
              <w:rPr>
                <w:b/>
              </w:rPr>
            </w:pPr>
          </w:p>
        </w:tc>
        <w:tc>
          <w:tcPr>
            <w:tcW w:w="2801" w:type="dxa"/>
          </w:tcPr>
          <w:p w:rsidR="00A75A3C" w:rsidRPr="00A75A3C" w:rsidRDefault="00A75A3C" w:rsidP="00A75A3C">
            <w:pPr>
              <w:jc w:val="both"/>
              <w:rPr>
                <w:b/>
              </w:rPr>
            </w:pPr>
            <w:r w:rsidRPr="00A75A3C">
              <w:rPr>
                <w:b/>
              </w:rPr>
              <w:t>Количество</w:t>
            </w:r>
          </w:p>
        </w:tc>
      </w:tr>
      <w:tr w:rsidR="00A75A3C" w:rsidTr="00F437D2">
        <w:tc>
          <w:tcPr>
            <w:tcW w:w="7338" w:type="dxa"/>
          </w:tcPr>
          <w:p w:rsidR="00F437D2" w:rsidRDefault="00A75A3C" w:rsidP="00F437D2">
            <w:pPr>
              <w:jc w:val="both"/>
            </w:pPr>
            <w:r w:rsidRPr="00A75A3C">
              <w:t>Наличие программ по подготовке к самостоятельной жизни</w:t>
            </w:r>
            <w:r w:rsidR="00F437D2">
              <w:tab/>
            </w:r>
          </w:p>
          <w:p w:rsidR="00F437D2" w:rsidRDefault="00F437D2" w:rsidP="00F437D2">
            <w:pPr>
              <w:jc w:val="both"/>
            </w:pPr>
          </w:p>
          <w:p w:rsidR="00A75A3C" w:rsidRDefault="00A75A3C" w:rsidP="00F437D2">
            <w:pPr>
              <w:jc w:val="both"/>
            </w:pPr>
            <w:r w:rsidRPr="00A75A3C">
              <w:t>количество выпускников подготовленных по программе за 2019год</w:t>
            </w:r>
          </w:p>
          <w:p w:rsidR="00041731" w:rsidRDefault="00041731" w:rsidP="00A75A3C">
            <w:pPr>
              <w:jc w:val="both"/>
            </w:pPr>
          </w:p>
          <w:p w:rsidR="00041731" w:rsidRDefault="00041731" w:rsidP="00A75A3C">
            <w:pPr>
              <w:jc w:val="both"/>
            </w:pPr>
          </w:p>
          <w:p w:rsidR="006D2FA6" w:rsidRDefault="006D2FA6" w:rsidP="00A75A3C">
            <w:pPr>
              <w:jc w:val="both"/>
            </w:pPr>
          </w:p>
          <w:p w:rsidR="00041731" w:rsidRDefault="00A75A3C" w:rsidP="00A75A3C">
            <w:pPr>
              <w:jc w:val="both"/>
            </w:pPr>
            <w:r w:rsidRPr="00A75A3C">
              <w:t>Общее количество выпускников (2019г)</w:t>
            </w:r>
            <w:r w:rsidR="00041731">
              <w:t xml:space="preserve">, </w:t>
            </w:r>
          </w:p>
          <w:p w:rsidR="00A75A3C" w:rsidRPr="00A75A3C" w:rsidRDefault="00A75A3C" w:rsidP="00BF2E20">
            <w:pPr>
              <w:jc w:val="both"/>
            </w:pPr>
            <w:r w:rsidRPr="00A75A3C">
              <w:t xml:space="preserve">из них: </w:t>
            </w:r>
          </w:p>
        </w:tc>
        <w:tc>
          <w:tcPr>
            <w:tcW w:w="2801" w:type="dxa"/>
          </w:tcPr>
          <w:p w:rsidR="00A75A3C" w:rsidRDefault="00F437D2" w:rsidP="00A75A3C">
            <w:pPr>
              <w:jc w:val="both"/>
            </w:pPr>
            <w:r>
              <w:t>«Путь во взрослую жизнь» для подростков 13-17 лет (</w:t>
            </w:r>
            <w:r w:rsidR="00BF2E20">
              <w:t>6</w:t>
            </w:r>
            <w:r>
              <w:t xml:space="preserve"> человек, г. Лахденпохья)</w:t>
            </w:r>
          </w:p>
          <w:p w:rsidR="00F437D2" w:rsidRDefault="00F437D2" w:rsidP="00A75A3C">
            <w:pPr>
              <w:jc w:val="both"/>
            </w:pPr>
            <w:r>
              <w:t>«РОСТ» (</w:t>
            </w:r>
            <w:r w:rsidR="00BF2E20">
              <w:t>4</w:t>
            </w:r>
            <w:r w:rsidR="00041731">
              <w:t xml:space="preserve"> человек, г. Сортавала)</w:t>
            </w:r>
          </w:p>
          <w:p w:rsidR="00F437D2" w:rsidRDefault="00BF2E20" w:rsidP="00A75A3C">
            <w:pPr>
              <w:jc w:val="both"/>
            </w:pPr>
            <w:r>
              <w:t>2</w:t>
            </w:r>
            <w:r w:rsidR="00041731">
              <w:t>0</w:t>
            </w:r>
          </w:p>
          <w:p w:rsidR="00F437D2" w:rsidRDefault="00F437D2" w:rsidP="00A75A3C">
            <w:pPr>
              <w:jc w:val="both"/>
            </w:pPr>
          </w:p>
        </w:tc>
      </w:tr>
      <w:tr w:rsidR="00BF2E20" w:rsidTr="00F437D2">
        <w:tc>
          <w:tcPr>
            <w:tcW w:w="7338" w:type="dxa"/>
          </w:tcPr>
          <w:p w:rsidR="00BF2E20" w:rsidRDefault="00BF2E20" w:rsidP="00BF2E20">
            <w:pPr>
              <w:jc w:val="both"/>
            </w:pPr>
            <w:r w:rsidRPr="00A75A3C">
              <w:t>Продолжают обучаться  в СОШ</w:t>
            </w:r>
            <w:r>
              <w:t>:</w:t>
            </w:r>
          </w:p>
          <w:p w:rsidR="00BF2E20" w:rsidRDefault="00BF2E20" w:rsidP="00BF2E20">
            <w:pPr>
              <w:jc w:val="both"/>
            </w:pPr>
            <w:r>
              <w:t>переведены в 10 класс</w:t>
            </w:r>
          </w:p>
          <w:p w:rsidR="00BF2E20" w:rsidRPr="00A75A3C" w:rsidRDefault="00BF2E20" w:rsidP="00BF2E20">
            <w:pPr>
              <w:jc w:val="both"/>
            </w:pPr>
            <w:r>
              <w:t>о</w:t>
            </w:r>
            <w:r w:rsidRPr="00A75A3C">
              <w:t>ставлены на повторный курс</w:t>
            </w:r>
            <w:r>
              <w:t xml:space="preserve"> 9 класса</w:t>
            </w:r>
          </w:p>
        </w:tc>
        <w:tc>
          <w:tcPr>
            <w:tcW w:w="2801" w:type="dxa"/>
          </w:tcPr>
          <w:p w:rsidR="00BF2E20" w:rsidRDefault="00BF2E20" w:rsidP="00BF2E20">
            <w:pPr>
              <w:jc w:val="both"/>
            </w:pPr>
            <w:r>
              <w:t>2</w:t>
            </w:r>
          </w:p>
          <w:p w:rsidR="00BF2E20" w:rsidRDefault="00BF2E20" w:rsidP="00BF2E20">
            <w:pPr>
              <w:jc w:val="both"/>
            </w:pPr>
            <w:r>
              <w:t>0</w:t>
            </w:r>
          </w:p>
          <w:p w:rsidR="00BF2E20" w:rsidRDefault="00BF2E20" w:rsidP="00BF2E20">
            <w:pPr>
              <w:jc w:val="both"/>
            </w:pPr>
            <w:r>
              <w:t>2</w:t>
            </w:r>
          </w:p>
        </w:tc>
      </w:tr>
      <w:tr w:rsidR="00A75A3C" w:rsidTr="00F437D2">
        <w:tc>
          <w:tcPr>
            <w:tcW w:w="7338" w:type="dxa"/>
          </w:tcPr>
          <w:p w:rsidR="00A75A3C" w:rsidRDefault="00A75A3C" w:rsidP="00A75A3C">
            <w:pPr>
              <w:jc w:val="both"/>
            </w:pPr>
            <w:r>
              <w:t>Обучаются в среднем специальном учебном заведении</w:t>
            </w:r>
          </w:p>
        </w:tc>
        <w:tc>
          <w:tcPr>
            <w:tcW w:w="2801" w:type="dxa"/>
          </w:tcPr>
          <w:p w:rsidR="00A75A3C" w:rsidRDefault="00BF2E20" w:rsidP="00A75A3C">
            <w:pPr>
              <w:jc w:val="both"/>
            </w:pPr>
            <w:r>
              <w:t>13</w:t>
            </w:r>
          </w:p>
        </w:tc>
      </w:tr>
      <w:tr w:rsidR="00A75A3C" w:rsidTr="00F437D2">
        <w:tc>
          <w:tcPr>
            <w:tcW w:w="7338" w:type="dxa"/>
          </w:tcPr>
          <w:p w:rsidR="00A75A3C" w:rsidRDefault="00A75A3C" w:rsidP="00A75A3C">
            <w:pPr>
              <w:jc w:val="both"/>
            </w:pPr>
            <w:r w:rsidRPr="00357651">
              <w:t>Не организованы</w:t>
            </w:r>
          </w:p>
        </w:tc>
        <w:tc>
          <w:tcPr>
            <w:tcW w:w="2801" w:type="dxa"/>
          </w:tcPr>
          <w:p w:rsidR="00A75A3C" w:rsidRDefault="00BF2E20" w:rsidP="00A75A3C">
            <w:pPr>
              <w:jc w:val="both"/>
            </w:pPr>
            <w:r>
              <w:t>0</w:t>
            </w:r>
          </w:p>
        </w:tc>
      </w:tr>
      <w:tr w:rsidR="00A75A3C" w:rsidTr="00F437D2">
        <w:tc>
          <w:tcPr>
            <w:tcW w:w="7338" w:type="dxa"/>
          </w:tcPr>
          <w:p w:rsidR="00A75A3C" w:rsidRDefault="00A75A3C" w:rsidP="00A75A3C">
            <w:pPr>
              <w:jc w:val="both"/>
            </w:pPr>
            <w:r w:rsidRPr="00357651">
              <w:t>Работают</w:t>
            </w:r>
          </w:p>
        </w:tc>
        <w:tc>
          <w:tcPr>
            <w:tcW w:w="2801" w:type="dxa"/>
          </w:tcPr>
          <w:p w:rsidR="00A75A3C" w:rsidRDefault="00BF2E20" w:rsidP="00A75A3C">
            <w:pPr>
              <w:jc w:val="both"/>
            </w:pPr>
            <w:r>
              <w:t>1</w:t>
            </w:r>
          </w:p>
        </w:tc>
      </w:tr>
      <w:tr w:rsidR="00A75A3C" w:rsidTr="00F437D2">
        <w:tc>
          <w:tcPr>
            <w:tcW w:w="7338" w:type="dxa"/>
          </w:tcPr>
          <w:p w:rsidR="00A75A3C" w:rsidRDefault="00A75A3C" w:rsidP="00A75A3C">
            <w:pPr>
              <w:jc w:val="both"/>
            </w:pPr>
            <w:r w:rsidRPr="00357651">
              <w:t>Отчислены из учреждения, по достижению возраста</w:t>
            </w:r>
          </w:p>
        </w:tc>
        <w:tc>
          <w:tcPr>
            <w:tcW w:w="2801" w:type="dxa"/>
          </w:tcPr>
          <w:p w:rsidR="00A75A3C" w:rsidRDefault="00BF2E20" w:rsidP="00A75A3C">
            <w:pPr>
              <w:jc w:val="both"/>
            </w:pPr>
            <w:r>
              <w:t>4</w:t>
            </w:r>
          </w:p>
        </w:tc>
      </w:tr>
      <w:tr w:rsidR="00A75A3C" w:rsidTr="00F437D2">
        <w:tc>
          <w:tcPr>
            <w:tcW w:w="7338" w:type="dxa"/>
          </w:tcPr>
          <w:p w:rsidR="00A75A3C" w:rsidRPr="00357651" w:rsidRDefault="00A75A3C" w:rsidP="00A75A3C">
            <w:pPr>
              <w:jc w:val="both"/>
            </w:pPr>
            <w:r>
              <w:t>Находятся в спецшколе</w:t>
            </w:r>
          </w:p>
        </w:tc>
        <w:tc>
          <w:tcPr>
            <w:tcW w:w="2801" w:type="dxa"/>
          </w:tcPr>
          <w:p w:rsidR="00A75A3C" w:rsidRDefault="00F437D2" w:rsidP="00A75A3C">
            <w:pPr>
              <w:jc w:val="both"/>
            </w:pPr>
            <w:r>
              <w:t>0</w:t>
            </w:r>
          </w:p>
        </w:tc>
      </w:tr>
    </w:tbl>
    <w:p w:rsidR="00BF2E20" w:rsidRDefault="00BF2E20" w:rsidP="00A75A3C">
      <w:pPr>
        <w:ind w:firstLine="709"/>
        <w:jc w:val="both"/>
      </w:pPr>
    </w:p>
    <w:p w:rsidR="009A4136" w:rsidRDefault="00A80A6E" w:rsidP="009A4136">
      <w:pPr>
        <w:ind w:firstLine="709"/>
        <w:jc w:val="both"/>
      </w:pPr>
      <w:r w:rsidRPr="009A4136">
        <w:t>Количество выпускников получающих услуги сопровождения</w:t>
      </w:r>
      <w:r w:rsidR="009A4136">
        <w:t>:</w:t>
      </w:r>
    </w:p>
    <w:p w:rsidR="009A4136" w:rsidRDefault="009A4136" w:rsidP="009A4136">
      <w:pPr>
        <w:ind w:firstLine="709"/>
        <w:jc w:val="both"/>
      </w:pPr>
      <w:r>
        <w:t>в стационарной форме социального обслуживания – 14 (из них, 7 совершеннолетних)</w:t>
      </w:r>
    </w:p>
    <w:p w:rsidR="00A80A6E" w:rsidRPr="009A4136" w:rsidRDefault="009A4136" w:rsidP="009A4136">
      <w:pPr>
        <w:ind w:firstLine="709"/>
        <w:jc w:val="both"/>
      </w:pPr>
      <w:r>
        <w:t>в полустационарной форме – 8 совершеннолетних</w:t>
      </w:r>
    </w:p>
    <w:p w:rsidR="00A80A6E" w:rsidRPr="009A4136" w:rsidRDefault="00A80A6E" w:rsidP="009A4136">
      <w:pPr>
        <w:ind w:firstLine="709"/>
        <w:jc w:val="both"/>
      </w:pPr>
    </w:p>
    <w:p w:rsidR="009A4136" w:rsidRPr="009A4136" w:rsidRDefault="00A80A6E" w:rsidP="009A4136">
      <w:pPr>
        <w:ind w:firstLine="709"/>
        <w:jc w:val="both"/>
      </w:pPr>
      <w:r w:rsidRPr="009A4136">
        <w:t>Формы сопровождения</w:t>
      </w:r>
      <w:r w:rsidR="009A4136" w:rsidRPr="009A4136">
        <w:t>:</w:t>
      </w:r>
    </w:p>
    <w:p w:rsidR="009A4136" w:rsidRPr="009A4136" w:rsidRDefault="009A4136" w:rsidP="009A4136">
      <w:pPr>
        <w:pStyle w:val="a4"/>
        <w:numPr>
          <w:ilvl w:val="1"/>
          <w:numId w:val="2"/>
        </w:numPr>
        <w:ind w:left="0" w:firstLine="709"/>
        <w:rPr>
          <w:sz w:val="24"/>
          <w:szCs w:val="24"/>
        </w:rPr>
      </w:pPr>
      <w:r w:rsidRPr="009A4136">
        <w:rPr>
          <w:sz w:val="24"/>
          <w:szCs w:val="24"/>
        </w:rPr>
        <w:t>Кураторство</w:t>
      </w:r>
      <w:r w:rsidR="00FD7059">
        <w:rPr>
          <w:sz w:val="24"/>
          <w:szCs w:val="24"/>
        </w:rPr>
        <w:t>/ наставничество</w:t>
      </w:r>
    </w:p>
    <w:p w:rsidR="00FD7059" w:rsidRPr="00970C37" w:rsidRDefault="00970C37" w:rsidP="009A4136">
      <w:pPr>
        <w:pStyle w:val="a4"/>
        <w:numPr>
          <w:ilvl w:val="1"/>
          <w:numId w:val="2"/>
        </w:numPr>
        <w:ind w:left="0" w:firstLine="709"/>
        <w:rPr>
          <w:sz w:val="24"/>
          <w:szCs w:val="24"/>
        </w:rPr>
      </w:pPr>
      <w:r w:rsidRPr="00970C37">
        <w:rPr>
          <w:sz w:val="24"/>
          <w:szCs w:val="24"/>
        </w:rPr>
        <w:t>Социально-правовое сопровождение (п</w:t>
      </w:r>
      <w:r w:rsidR="00FD7059" w:rsidRPr="00970C37">
        <w:rPr>
          <w:sz w:val="24"/>
          <w:szCs w:val="24"/>
        </w:rPr>
        <w:t>равовое консультирование</w:t>
      </w:r>
      <w:r w:rsidRPr="00970C37">
        <w:rPr>
          <w:sz w:val="24"/>
          <w:szCs w:val="24"/>
        </w:rPr>
        <w:t xml:space="preserve">, </w:t>
      </w:r>
      <w:r w:rsidR="00FD7059" w:rsidRPr="00970C37">
        <w:rPr>
          <w:sz w:val="24"/>
          <w:szCs w:val="24"/>
        </w:rPr>
        <w:t>рофориентационное консультирование</w:t>
      </w:r>
      <w:r>
        <w:rPr>
          <w:sz w:val="24"/>
          <w:szCs w:val="24"/>
        </w:rPr>
        <w:t>)</w:t>
      </w:r>
    </w:p>
    <w:p w:rsidR="00970C37" w:rsidRPr="00970C37" w:rsidRDefault="00970C37" w:rsidP="00970C37">
      <w:pPr>
        <w:pStyle w:val="a4"/>
        <w:numPr>
          <w:ilvl w:val="1"/>
          <w:numId w:val="2"/>
        </w:numPr>
        <w:ind w:left="0" w:firstLine="709"/>
        <w:rPr>
          <w:sz w:val="24"/>
          <w:szCs w:val="24"/>
        </w:rPr>
      </w:pPr>
      <w:r w:rsidRPr="00970C37">
        <w:rPr>
          <w:sz w:val="24"/>
          <w:szCs w:val="24"/>
        </w:rPr>
        <w:t>Пихолого-педагогическое сопровождение (направленно на формирование образовательной среды и положительного опыта эмоциональных воздействий), п</w:t>
      </w:r>
      <w:r w:rsidR="00FD7059" w:rsidRPr="00970C37">
        <w:rPr>
          <w:sz w:val="24"/>
          <w:szCs w:val="24"/>
        </w:rPr>
        <w:t>сихологическая помощь и поддержка</w:t>
      </w:r>
    </w:p>
    <w:p w:rsidR="00970C37" w:rsidRPr="00970C37" w:rsidRDefault="00FD7059" w:rsidP="00970C37">
      <w:pPr>
        <w:pStyle w:val="a4"/>
        <w:numPr>
          <w:ilvl w:val="1"/>
          <w:numId w:val="2"/>
        </w:numPr>
        <w:ind w:left="0" w:firstLine="709"/>
        <w:rPr>
          <w:sz w:val="24"/>
          <w:szCs w:val="24"/>
        </w:rPr>
      </w:pPr>
      <w:r w:rsidRPr="00970C37">
        <w:rPr>
          <w:sz w:val="24"/>
          <w:szCs w:val="24"/>
        </w:rPr>
        <w:t>Социальный патронаж</w:t>
      </w:r>
    </w:p>
    <w:p w:rsidR="00970C37" w:rsidRPr="00970C37" w:rsidRDefault="00FD7059" w:rsidP="00970C37">
      <w:pPr>
        <w:pStyle w:val="a4"/>
        <w:numPr>
          <w:ilvl w:val="1"/>
          <w:numId w:val="2"/>
        </w:numPr>
        <w:ind w:left="0" w:firstLine="709"/>
        <w:rPr>
          <w:sz w:val="24"/>
          <w:szCs w:val="24"/>
        </w:rPr>
      </w:pPr>
      <w:r w:rsidRPr="00970C37">
        <w:rPr>
          <w:sz w:val="24"/>
          <w:szCs w:val="24"/>
        </w:rPr>
        <w:t>Оказание помощи в трудоустройстве, обучении</w:t>
      </w:r>
    </w:p>
    <w:p w:rsidR="007D766E" w:rsidRPr="00970C37" w:rsidRDefault="00970C37" w:rsidP="00970C37">
      <w:pPr>
        <w:pStyle w:val="a4"/>
        <w:numPr>
          <w:ilvl w:val="1"/>
          <w:numId w:val="2"/>
        </w:numPr>
        <w:ind w:left="0" w:firstLine="709"/>
      </w:pPr>
      <w:r w:rsidRPr="00970C37">
        <w:rPr>
          <w:sz w:val="24"/>
          <w:szCs w:val="24"/>
        </w:rPr>
        <w:t>Медико-социальное сопровождение</w:t>
      </w:r>
    </w:p>
    <w:p w:rsidR="00970C37" w:rsidRPr="00970C37" w:rsidRDefault="00970C37" w:rsidP="00970C37">
      <w:pPr>
        <w:pStyle w:val="a4"/>
        <w:ind w:left="709"/>
      </w:pPr>
    </w:p>
    <w:p w:rsidR="00F94071" w:rsidRDefault="00F94071" w:rsidP="00970C37">
      <w:pPr>
        <w:jc w:val="center"/>
        <w:rPr>
          <w:b/>
          <w:sz w:val="28"/>
          <w:szCs w:val="28"/>
        </w:rPr>
      </w:pPr>
      <w:r w:rsidRPr="00F94071">
        <w:rPr>
          <w:b/>
          <w:sz w:val="28"/>
          <w:szCs w:val="28"/>
        </w:rPr>
        <w:t>16. Защита личных и имущественных прав получателей социальных услуг.</w:t>
      </w:r>
    </w:p>
    <w:p w:rsidR="00FF1B12" w:rsidRDefault="00FF1B12" w:rsidP="00FF1B12">
      <w:pPr>
        <w:jc w:val="both"/>
      </w:pPr>
    </w:p>
    <w:p w:rsidR="00FF1B12" w:rsidRPr="00FF1B12" w:rsidRDefault="00F87F76" w:rsidP="00FF1B12">
      <w:pPr>
        <w:ind w:firstLine="709"/>
        <w:jc w:val="both"/>
      </w:pPr>
      <w:r>
        <w:t>Мероприятия по защите</w:t>
      </w:r>
      <w:r w:rsidR="00FF1B12" w:rsidRPr="00FF1B12">
        <w:t xml:space="preserve"> личных и имущественных прав получателей социальных услуг</w:t>
      </w:r>
      <w:r w:rsidR="00FF1B12">
        <w:t xml:space="preserve"> в стационарной форме </w:t>
      </w:r>
      <w:r>
        <w:t>на 01.01.2020</w:t>
      </w:r>
      <w:r w:rsidR="00FF1B12">
        <w:t xml:space="preserve"> год</w:t>
      </w:r>
      <w:r>
        <w:t>а</w:t>
      </w:r>
      <w:r w:rsidR="00FF1B12">
        <w:t xml:space="preserve"> отражен</w:t>
      </w:r>
      <w:r>
        <w:t>ы</w:t>
      </w:r>
      <w:r w:rsidR="00FF1B12">
        <w:t xml:space="preserve"> в таблице 22</w:t>
      </w:r>
      <w:r w:rsidR="00FF1B12" w:rsidRPr="00FF1B12">
        <w:t>.</w:t>
      </w:r>
    </w:p>
    <w:p w:rsidR="00F94071" w:rsidRPr="00FF1B12" w:rsidRDefault="00FF1B12" w:rsidP="00FF1B12">
      <w:pPr>
        <w:spacing w:line="360" w:lineRule="auto"/>
        <w:jc w:val="right"/>
      </w:pPr>
      <w:r>
        <w:t>Таблица №22.</w:t>
      </w:r>
    </w:p>
    <w:tbl>
      <w:tblPr>
        <w:tblStyle w:val="a3"/>
        <w:tblW w:w="10375" w:type="dxa"/>
        <w:tblLayout w:type="fixed"/>
        <w:tblLook w:val="04A0"/>
      </w:tblPr>
      <w:tblGrid>
        <w:gridCol w:w="1112"/>
        <w:gridCol w:w="1036"/>
        <w:gridCol w:w="1005"/>
        <w:gridCol w:w="1208"/>
        <w:gridCol w:w="850"/>
        <w:gridCol w:w="1087"/>
        <w:gridCol w:w="1323"/>
        <w:gridCol w:w="1134"/>
        <w:gridCol w:w="1620"/>
      </w:tblGrid>
      <w:tr w:rsidR="00F87F76" w:rsidTr="00F87F76">
        <w:tc>
          <w:tcPr>
            <w:tcW w:w="1112" w:type="dxa"/>
            <w:vMerge w:val="restart"/>
          </w:tcPr>
          <w:p w:rsidR="00FD7059" w:rsidRPr="00FD7059" w:rsidRDefault="00FD7059" w:rsidP="00487D11">
            <w:pPr>
              <w:snapToGrid w:val="0"/>
              <w:jc w:val="center"/>
              <w:rPr>
                <w:b/>
              </w:rPr>
            </w:pPr>
            <w:r w:rsidRPr="00FD7059">
              <w:rPr>
                <w:b/>
              </w:rPr>
              <w:t>Количество детей-сирот получающих пенсии, в т.ч. по инвалидности</w:t>
            </w:r>
          </w:p>
        </w:tc>
        <w:tc>
          <w:tcPr>
            <w:tcW w:w="1036" w:type="dxa"/>
            <w:vMerge w:val="restart"/>
          </w:tcPr>
          <w:p w:rsidR="00FD7059" w:rsidRPr="00FD7059" w:rsidRDefault="00FD7059" w:rsidP="00487D11">
            <w:pPr>
              <w:snapToGrid w:val="0"/>
              <w:jc w:val="center"/>
              <w:rPr>
                <w:b/>
              </w:rPr>
            </w:pPr>
            <w:r w:rsidRPr="00FD7059">
              <w:rPr>
                <w:b/>
              </w:rPr>
              <w:t>Количество детей-сирот имеющих право и получающих алименты</w:t>
            </w:r>
          </w:p>
        </w:tc>
        <w:tc>
          <w:tcPr>
            <w:tcW w:w="1005" w:type="dxa"/>
            <w:vMerge w:val="restart"/>
          </w:tcPr>
          <w:p w:rsidR="00FD7059" w:rsidRPr="00FD7059" w:rsidRDefault="00FD7059" w:rsidP="00487D11">
            <w:pPr>
              <w:snapToGrid w:val="0"/>
              <w:jc w:val="center"/>
              <w:rPr>
                <w:b/>
              </w:rPr>
            </w:pPr>
            <w:r w:rsidRPr="00FD7059">
              <w:rPr>
                <w:b/>
              </w:rPr>
              <w:t>Наличие и степень сохранности жилых помещений детей</w:t>
            </w:r>
          </w:p>
        </w:tc>
        <w:tc>
          <w:tcPr>
            <w:tcW w:w="5602" w:type="dxa"/>
            <w:gridSpan w:val="5"/>
          </w:tcPr>
          <w:p w:rsidR="00FD7059" w:rsidRPr="00FD7059" w:rsidRDefault="00FD7059" w:rsidP="00487D11">
            <w:pPr>
              <w:jc w:val="center"/>
              <w:rPr>
                <w:b/>
              </w:rPr>
            </w:pPr>
            <w:r w:rsidRPr="00FD7059">
              <w:rPr>
                <w:b/>
              </w:rPr>
              <w:t>Организация обучения детей, находящихся на стационарном обслуживание в ЦПД</w:t>
            </w:r>
          </w:p>
        </w:tc>
        <w:tc>
          <w:tcPr>
            <w:tcW w:w="1620" w:type="dxa"/>
            <w:vMerge w:val="restart"/>
          </w:tcPr>
          <w:p w:rsidR="00FD7059" w:rsidRPr="00FD7059" w:rsidRDefault="00FD7059" w:rsidP="00487D11">
            <w:pPr>
              <w:jc w:val="center"/>
              <w:rPr>
                <w:b/>
              </w:rPr>
            </w:pPr>
            <w:r w:rsidRPr="00FD7059">
              <w:rPr>
                <w:b/>
              </w:rPr>
              <w:t>Количество поданных исков  в суд</w:t>
            </w:r>
          </w:p>
        </w:tc>
      </w:tr>
      <w:tr w:rsidR="00F87F76" w:rsidTr="00F87F76">
        <w:tc>
          <w:tcPr>
            <w:tcW w:w="1112" w:type="dxa"/>
            <w:vMerge/>
          </w:tcPr>
          <w:p w:rsidR="00FD7059" w:rsidRPr="00FD7059" w:rsidRDefault="00FD7059" w:rsidP="005124B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036" w:type="dxa"/>
            <w:vMerge/>
          </w:tcPr>
          <w:p w:rsidR="00FD7059" w:rsidRPr="00FD7059" w:rsidRDefault="00FD7059" w:rsidP="005124B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005" w:type="dxa"/>
            <w:vMerge/>
          </w:tcPr>
          <w:p w:rsidR="00FD7059" w:rsidRPr="00FD7059" w:rsidRDefault="00FD7059" w:rsidP="005124B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08" w:type="dxa"/>
          </w:tcPr>
          <w:p w:rsidR="00F87F76" w:rsidRDefault="00FD7059" w:rsidP="00F87F76">
            <w:pPr>
              <w:snapToGrid w:val="0"/>
              <w:jc w:val="center"/>
              <w:rPr>
                <w:b/>
              </w:rPr>
            </w:pPr>
            <w:r w:rsidRPr="00FD7059">
              <w:rPr>
                <w:b/>
              </w:rPr>
              <w:t xml:space="preserve">Всего </w:t>
            </w:r>
            <w:r w:rsidR="00F87F76">
              <w:rPr>
                <w:b/>
              </w:rPr>
              <w:t xml:space="preserve">получателей услуг, </w:t>
            </w:r>
          </w:p>
          <w:p w:rsidR="00FD7059" w:rsidRPr="00FD7059" w:rsidRDefault="00F87F76" w:rsidP="00F87F7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из них несовершеннолетних</w:t>
            </w:r>
          </w:p>
        </w:tc>
        <w:tc>
          <w:tcPr>
            <w:tcW w:w="850" w:type="dxa"/>
          </w:tcPr>
          <w:p w:rsidR="00FD7059" w:rsidRPr="00FD7059" w:rsidRDefault="00FD7059" w:rsidP="005124B3">
            <w:pPr>
              <w:snapToGrid w:val="0"/>
              <w:jc w:val="center"/>
              <w:rPr>
                <w:b/>
              </w:rPr>
            </w:pPr>
            <w:r w:rsidRPr="00FD7059">
              <w:rPr>
                <w:b/>
              </w:rPr>
              <w:t>Посещают ДОУ</w:t>
            </w:r>
          </w:p>
        </w:tc>
        <w:tc>
          <w:tcPr>
            <w:tcW w:w="1087" w:type="dxa"/>
          </w:tcPr>
          <w:p w:rsidR="00FD7059" w:rsidRPr="00FD7059" w:rsidRDefault="00FD7059" w:rsidP="005124B3">
            <w:pPr>
              <w:snapToGrid w:val="0"/>
              <w:jc w:val="center"/>
              <w:rPr>
                <w:b/>
              </w:rPr>
            </w:pPr>
            <w:r w:rsidRPr="00FD7059">
              <w:rPr>
                <w:b/>
              </w:rPr>
              <w:t>Учатся в школе</w:t>
            </w:r>
          </w:p>
        </w:tc>
        <w:tc>
          <w:tcPr>
            <w:tcW w:w="1323" w:type="dxa"/>
          </w:tcPr>
          <w:p w:rsidR="00F87F76" w:rsidRDefault="00FD7059" w:rsidP="005124B3">
            <w:pPr>
              <w:snapToGrid w:val="0"/>
              <w:jc w:val="center"/>
              <w:rPr>
                <w:b/>
              </w:rPr>
            </w:pPr>
            <w:r w:rsidRPr="00FD7059">
              <w:rPr>
                <w:b/>
              </w:rPr>
              <w:t>Получают профобразование</w:t>
            </w:r>
            <w:r w:rsidR="00F87F76">
              <w:rPr>
                <w:b/>
              </w:rPr>
              <w:t xml:space="preserve">, </w:t>
            </w:r>
          </w:p>
          <w:p w:rsidR="00FD7059" w:rsidRPr="00FD7059" w:rsidRDefault="00F87F76" w:rsidP="005124B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из них несовершеннолетних</w:t>
            </w:r>
          </w:p>
        </w:tc>
        <w:tc>
          <w:tcPr>
            <w:tcW w:w="1134" w:type="dxa"/>
          </w:tcPr>
          <w:p w:rsidR="00FD7059" w:rsidRPr="00FD7059" w:rsidRDefault="00FD7059" w:rsidP="005124B3">
            <w:pPr>
              <w:snapToGrid w:val="0"/>
              <w:jc w:val="center"/>
              <w:rPr>
                <w:b/>
              </w:rPr>
            </w:pPr>
            <w:r w:rsidRPr="00FD7059">
              <w:rPr>
                <w:b/>
              </w:rPr>
              <w:t>Не организованы, другое</w:t>
            </w:r>
          </w:p>
        </w:tc>
        <w:tc>
          <w:tcPr>
            <w:tcW w:w="1620" w:type="dxa"/>
            <w:vMerge/>
          </w:tcPr>
          <w:p w:rsidR="00FD7059" w:rsidRPr="00FD7059" w:rsidRDefault="00FD7059" w:rsidP="00F94071">
            <w:pPr>
              <w:jc w:val="both"/>
              <w:rPr>
                <w:b/>
              </w:rPr>
            </w:pPr>
          </w:p>
        </w:tc>
      </w:tr>
      <w:tr w:rsidR="00F87F76" w:rsidTr="00F87F76">
        <w:tc>
          <w:tcPr>
            <w:tcW w:w="1112" w:type="dxa"/>
          </w:tcPr>
          <w:p w:rsidR="00FD7059" w:rsidRPr="00FD7059" w:rsidRDefault="00FD7059" w:rsidP="00FD7059">
            <w:pPr>
              <w:snapToGrid w:val="0"/>
              <w:jc w:val="center"/>
            </w:pPr>
          </w:p>
        </w:tc>
        <w:tc>
          <w:tcPr>
            <w:tcW w:w="1036" w:type="dxa"/>
          </w:tcPr>
          <w:p w:rsidR="00FD7059" w:rsidRPr="00FD7059" w:rsidRDefault="00FD7059" w:rsidP="00FD7059">
            <w:pPr>
              <w:snapToGrid w:val="0"/>
              <w:jc w:val="center"/>
            </w:pPr>
          </w:p>
        </w:tc>
        <w:tc>
          <w:tcPr>
            <w:tcW w:w="1005" w:type="dxa"/>
          </w:tcPr>
          <w:p w:rsidR="00FD7059" w:rsidRPr="00FD7059" w:rsidRDefault="00FD7059" w:rsidP="00FD7059">
            <w:pPr>
              <w:pStyle w:val="Style3"/>
              <w:widowControl/>
              <w:snapToGrid w:val="0"/>
              <w:ind w:right="149"/>
              <w:jc w:val="center"/>
            </w:pPr>
          </w:p>
        </w:tc>
        <w:tc>
          <w:tcPr>
            <w:tcW w:w="1208" w:type="dxa"/>
          </w:tcPr>
          <w:p w:rsidR="00FD7059" w:rsidRPr="00FD7059" w:rsidRDefault="00F87F76" w:rsidP="00FD7059">
            <w:pPr>
              <w:jc w:val="center"/>
            </w:pPr>
            <w:r>
              <w:t>37</w:t>
            </w:r>
          </w:p>
        </w:tc>
        <w:tc>
          <w:tcPr>
            <w:tcW w:w="850" w:type="dxa"/>
          </w:tcPr>
          <w:p w:rsidR="00FD7059" w:rsidRPr="00FD7059" w:rsidRDefault="00FD7059" w:rsidP="00FD7059">
            <w:pPr>
              <w:jc w:val="center"/>
            </w:pPr>
          </w:p>
        </w:tc>
        <w:tc>
          <w:tcPr>
            <w:tcW w:w="1087" w:type="dxa"/>
          </w:tcPr>
          <w:p w:rsidR="00FD7059" w:rsidRPr="00FD7059" w:rsidRDefault="00FD7059" w:rsidP="00FD7059">
            <w:pPr>
              <w:jc w:val="center"/>
            </w:pPr>
          </w:p>
        </w:tc>
        <w:tc>
          <w:tcPr>
            <w:tcW w:w="1323" w:type="dxa"/>
          </w:tcPr>
          <w:p w:rsidR="00FD7059" w:rsidRPr="00FD7059" w:rsidRDefault="00FF1B12" w:rsidP="00F87F76">
            <w:pPr>
              <w:jc w:val="center"/>
            </w:pPr>
            <w:r>
              <w:t>1</w:t>
            </w:r>
            <w:r w:rsidR="00F87F76">
              <w:t>3</w:t>
            </w:r>
          </w:p>
        </w:tc>
        <w:tc>
          <w:tcPr>
            <w:tcW w:w="1134" w:type="dxa"/>
          </w:tcPr>
          <w:p w:rsidR="00FD7059" w:rsidRPr="00FD7059" w:rsidRDefault="00FD7059" w:rsidP="00FD7059">
            <w:pPr>
              <w:jc w:val="center"/>
            </w:pPr>
          </w:p>
        </w:tc>
        <w:tc>
          <w:tcPr>
            <w:tcW w:w="1620" w:type="dxa"/>
          </w:tcPr>
          <w:p w:rsidR="00FD7059" w:rsidRPr="00FD7059" w:rsidRDefault="00A50C04" w:rsidP="00A50C04">
            <w:pPr>
              <w:jc w:val="center"/>
            </w:pPr>
            <w:r>
              <w:t>3</w:t>
            </w:r>
          </w:p>
        </w:tc>
      </w:tr>
      <w:tr w:rsidR="00F87F76" w:rsidTr="00F87F76">
        <w:tc>
          <w:tcPr>
            <w:tcW w:w="1112" w:type="dxa"/>
          </w:tcPr>
          <w:p w:rsidR="00F87F76" w:rsidRPr="00FD7059" w:rsidRDefault="00F87F76" w:rsidP="00FD7059">
            <w:pPr>
              <w:snapToGrid w:val="0"/>
              <w:jc w:val="center"/>
            </w:pPr>
          </w:p>
        </w:tc>
        <w:tc>
          <w:tcPr>
            <w:tcW w:w="1036" w:type="dxa"/>
          </w:tcPr>
          <w:p w:rsidR="00F87F76" w:rsidRPr="00FD7059" w:rsidRDefault="00F87F76" w:rsidP="00FD7059">
            <w:pPr>
              <w:snapToGrid w:val="0"/>
              <w:jc w:val="center"/>
            </w:pPr>
          </w:p>
        </w:tc>
        <w:tc>
          <w:tcPr>
            <w:tcW w:w="1005" w:type="dxa"/>
          </w:tcPr>
          <w:p w:rsidR="00F87F76" w:rsidRPr="00FD7059" w:rsidRDefault="00F87F76" w:rsidP="00FD7059">
            <w:pPr>
              <w:pStyle w:val="Style3"/>
              <w:widowControl/>
              <w:snapToGrid w:val="0"/>
              <w:ind w:right="149"/>
              <w:jc w:val="center"/>
            </w:pPr>
          </w:p>
        </w:tc>
        <w:tc>
          <w:tcPr>
            <w:tcW w:w="1208" w:type="dxa"/>
          </w:tcPr>
          <w:p w:rsidR="00F87F76" w:rsidRDefault="00F87F76" w:rsidP="00FD7059">
            <w:pPr>
              <w:jc w:val="center"/>
            </w:pPr>
            <w:r>
              <w:t>30</w:t>
            </w:r>
          </w:p>
        </w:tc>
        <w:tc>
          <w:tcPr>
            <w:tcW w:w="850" w:type="dxa"/>
          </w:tcPr>
          <w:p w:rsidR="00F87F76" w:rsidRDefault="00F87F76" w:rsidP="00FD7059">
            <w:pPr>
              <w:jc w:val="center"/>
            </w:pPr>
            <w:r>
              <w:t>1</w:t>
            </w:r>
          </w:p>
        </w:tc>
        <w:tc>
          <w:tcPr>
            <w:tcW w:w="1087" w:type="dxa"/>
          </w:tcPr>
          <w:p w:rsidR="00F87F76" w:rsidRPr="00FD7059" w:rsidRDefault="00F87F76" w:rsidP="00FD7059">
            <w:pPr>
              <w:jc w:val="center"/>
            </w:pPr>
            <w:r>
              <w:t>20</w:t>
            </w:r>
          </w:p>
        </w:tc>
        <w:tc>
          <w:tcPr>
            <w:tcW w:w="1323" w:type="dxa"/>
          </w:tcPr>
          <w:p w:rsidR="00F87F76" w:rsidRDefault="00F87F76" w:rsidP="00F87F76">
            <w:pPr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F87F76" w:rsidRDefault="00F87F76" w:rsidP="00FD7059">
            <w:pPr>
              <w:jc w:val="center"/>
            </w:pPr>
            <w:r>
              <w:t>2</w:t>
            </w:r>
          </w:p>
        </w:tc>
        <w:tc>
          <w:tcPr>
            <w:tcW w:w="1620" w:type="dxa"/>
          </w:tcPr>
          <w:p w:rsidR="00F87F76" w:rsidRPr="00FD7059" w:rsidRDefault="00F87F76" w:rsidP="00FD7059">
            <w:pPr>
              <w:jc w:val="center"/>
            </w:pPr>
          </w:p>
        </w:tc>
      </w:tr>
      <w:tr w:rsidR="00F87F76" w:rsidTr="00F87F76">
        <w:tc>
          <w:tcPr>
            <w:tcW w:w="1112" w:type="dxa"/>
          </w:tcPr>
          <w:p w:rsidR="00FD7059" w:rsidRPr="00FD7059" w:rsidRDefault="00FD7059" w:rsidP="00F94071">
            <w:pPr>
              <w:jc w:val="both"/>
            </w:pPr>
          </w:p>
        </w:tc>
        <w:tc>
          <w:tcPr>
            <w:tcW w:w="1036" w:type="dxa"/>
          </w:tcPr>
          <w:p w:rsidR="00FD7059" w:rsidRPr="00FD7059" w:rsidRDefault="00FD7059" w:rsidP="00F94071">
            <w:pPr>
              <w:jc w:val="both"/>
            </w:pPr>
          </w:p>
        </w:tc>
        <w:tc>
          <w:tcPr>
            <w:tcW w:w="1005" w:type="dxa"/>
          </w:tcPr>
          <w:p w:rsidR="00FD7059" w:rsidRPr="00FD7059" w:rsidRDefault="00FD7059" w:rsidP="00F94071">
            <w:pPr>
              <w:jc w:val="both"/>
            </w:pPr>
          </w:p>
        </w:tc>
        <w:tc>
          <w:tcPr>
            <w:tcW w:w="1208" w:type="dxa"/>
          </w:tcPr>
          <w:p w:rsidR="00FD7059" w:rsidRPr="00FD7059" w:rsidRDefault="00FD7059" w:rsidP="00F94071">
            <w:pPr>
              <w:jc w:val="both"/>
            </w:pPr>
          </w:p>
        </w:tc>
        <w:tc>
          <w:tcPr>
            <w:tcW w:w="850" w:type="dxa"/>
          </w:tcPr>
          <w:p w:rsidR="00FD7059" w:rsidRPr="00FD7059" w:rsidRDefault="00FD7059" w:rsidP="00F94071">
            <w:pPr>
              <w:jc w:val="both"/>
            </w:pPr>
          </w:p>
        </w:tc>
        <w:tc>
          <w:tcPr>
            <w:tcW w:w="1087" w:type="dxa"/>
          </w:tcPr>
          <w:p w:rsidR="00FD7059" w:rsidRPr="00FD7059" w:rsidRDefault="00FD7059" w:rsidP="00F94071">
            <w:pPr>
              <w:jc w:val="both"/>
            </w:pPr>
          </w:p>
        </w:tc>
        <w:tc>
          <w:tcPr>
            <w:tcW w:w="1323" w:type="dxa"/>
          </w:tcPr>
          <w:p w:rsidR="00FD7059" w:rsidRPr="00FD7059" w:rsidRDefault="00FD7059" w:rsidP="00F94071">
            <w:pPr>
              <w:jc w:val="both"/>
            </w:pPr>
          </w:p>
        </w:tc>
        <w:tc>
          <w:tcPr>
            <w:tcW w:w="1134" w:type="dxa"/>
          </w:tcPr>
          <w:p w:rsidR="00FD7059" w:rsidRPr="00FD7059" w:rsidRDefault="00FD7059" w:rsidP="00F94071">
            <w:pPr>
              <w:jc w:val="both"/>
            </w:pPr>
          </w:p>
        </w:tc>
        <w:tc>
          <w:tcPr>
            <w:tcW w:w="1620" w:type="dxa"/>
          </w:tcPr>
          <w:p w:rsidR="00FD7059" w:rsidRPr="00FD7059" w:rsidRDefault="00FD7059" w:rsidP="00F94071">
            <w:pPr>
              <w:jc w:val="both"/>
            </w:pPr>
            <w:r w:rsidRPr="00FD7059">
              <w:t>Восстановление в родительских правах</w:t>
            </w:r>
          </w:p>
        </w:tc>
      </w:tr>
    </w:tbl>
    <w:p w:rsidR="00FD7059" w:rsidRDefault="00FD7059" w:rsidP="00F94071">
      <w:pPr>
        <w:jc w:val="both"/>
        <w:rPr>
          <w:b/>
        </w:rPr>
      </w:pPr>
    </w:p>
    <w:p w:rsidR="00593B98" w:rsidRDefault="00593B98" w:rsidP="00E05C50">
      <w:pPr>
        <w:ind w:firstLine="709"/>
        <w:jc w:val="both"/>
        <w:rPr>
          <w:rFonts w:eastAsia="Calibri"/>
          <w:lang w:eastAsia="en-US"/>
        </w:rPr>
      </w:pPr>
      <w:r w:rsidRPr="00593B98">
        <w:rPr>
          <w:rFonts w:eastAsia="Calibri"/>
          <w:lang w:eastAsia="en-US"/>
        </w:rPr>
        <w:t xml:space="preserve">Вывод: </w:t>
      </w:r>
      <w:r>
        <w:rPr>
          <w:rFonts w:eastAsia="Calibri"/>
          <w:lang w:eastAsia="en-US"/>
        </w:rPr>
        <w:t>в</w:t>
      </w:r>
      <w:r w:rsidR="00E05C50" w:rsidRPr="00593B98">
        <w:rPr>
          <w:rFonts w:eastAsia="Calibri"/>
          <w:lang w:eastAsia="en-US"/>
        </w:rPr>
        <w:t xml:space="preserve"> списочном составе ГБУ СО РК «Центр помощи детям №7» на 01.01.20</w:t>
      </w:r>
      <w:r w:rsidR="00314F41" w:rsidRPr="00593B98">
        <w:rPr>
          <w:rFonts w:eastAsia="Calibri"/>
          <w:lang w:eastAsia="en-US"/>
        </w:rPr>
        <w:t>20</w:t>
      </w:r>
      <w:r w:rsidR="00E05C50" w:rsidRPr="00593B98">
        <w:rPr>
          <w:rFonts w:eastAsia="Calibri"/>
          <w:lang w:eastAsia="en-US"/>
        </w:rPr>
        <w:t xml:space="preserve"> г. числится </w:t>
      </w:r>
      <w:r w:rsidR="00314F41" w:rsidRPr="00593B98">
        <w:rPr>
          <w:rFonts w:eastAsia="Calibri"/>
          <w:lang w:eastAsia="en-US"/>
        </w:rPr>
        <w:t>3</w:t>
      </w:r>
      <w:r>
        <w:rPr>
          <w:rFonts w:eastAsia="Calibri"/>
          <w:lang w:eastAsia="en-US"/>
        </w:rPr>
        <w:t>7</w:t>
      </w:r>
      <w:r w:rsidR="00314F41" w:rsidRPr="00593B98">
        <w:rPr>
          <w:rFonts w:eastAsia="Calibri"/>
          <w:lang w:eastAsia="en-US"/>
        </w:rPr>
        <w:t xml:space="preserve"> получателей</w:t>
      </w:r>
      <w:r>
        <w:rPr>
          <w:rFonts w:eastAsia="Calibri"/>
          <w:lang w:eastAsia="en-US"/>
        </w:rPr>
        <w:t xml:space="preserve"> социальных услуг, из них: несовершеннолетних – 30, совершеннолетних – 7 </w:t>
      </w:r>
    </w:p>
    <w:p w:rsidR="00A50C04" w:rsidRPr="008F0427" w:rsidRDefault="00593B98" w:rsidP="00E05C50">
      <w:pPr>
        <w:ind w:firstLine="709"/>
        <w:jc w:val="both"/>
        <w:rPr>
          <w:rFonts w:eastAsia="Calibri"/>
          <w:lang w:eastAsia="en-US"/>
        </w:rPr>
      </w:pPr>
      <w:r w:rsidRPr="008F0427">
        <w:rPr>
          <w:rFonts w:eastAsia="Calibri"/>
          <w:lang w:eastAsia="en-US"/>
        </w:rPr>
        <w:t xml:space="preserve">Проходят обучение в профессиональных учебных заведениях: 7 совершеннолетних и </w:t>
      </w:r>
      <w:r w:rsidR="00A50C04" w:rsidRPr="008F0427">
        <w:rPr>
          <w:rFonts w:eastAsia="Calibri"/>
          <w:lang w:eastAsia="en-US"/>
        </w:rPr>
        <w:t>7 несовершеннолетних.</w:t>
      </w:r>
    </w:p>
    <w:p w:rsidR="00A50C04" w:rsidRPr="008F0427" w:rsidRDefault="00A50C04" w:rsidP="00E05C50">
      <w:pPr>
        <w:ind w:firstLine="709"/>
        <w:jc w:val="both"/>
        <w:rPr>
          <w:rFonts w:eastAsia="Calibri"/>
          <w:lang w:eastAsia="en-US"/>
        </w:rPr>
      </w:pPr>
      <w:r w:rsidRPr="008F0427">
        <w:rPr>
          <w:rFonts w:eastAsia="Calibri"/>
          <w:lang w:eastAsia="en-US"/>
        </w:rPr>
        <w:t xml:space="preserve">В ГБУ СО РК «Центр помощи детям №7» на 01.01.2020 года находится 3 несовершеннолетнихна основании Федерального закона от 24.06.1999 № 120 ФЗ «Об основах системы профилактики безнадзорности  и правонарушений несовершеннолетних». </w:t>
      </w:r>
    </w:p>
    <w:p w:rsidR="00A50C04" w:rsidRPr="008F0427" w:rsidRDefault="00A50C04" w:rsidP="00E05C50">
      <w:pPr>
        <w:ind w:firstLine="709"/>
        <w:jc w:val="both"/>
        <w:rPr>
          <w:rFonts w:eastAsia="Calibri"/>
          <w:lang w:eastAsia="en-US"/>
        </w:rPr>
      </w:pPr>
      <w:r w:rsidRPr="008F0427">
        <w:rPr>
          <w:rFonts w:eastAsia="Calibri"/>
          <w:lang w:eastAsia="en-US"/>
        </w:rPr>
        <w:t>За 2019 год:</w:t>
      </w:r>
    </w:p>
    <w:p w:rsidR="00A50C04" w:rsidRPr="008F0427" w:rsidRDefault="00A50C04" w:rsidP="00E05C50">
      <w:pPr>
        <w:ind w:firstLine="709"/>
        <w:jc w:val="both"/>
        <w:rPr>
          <w:rFonts w:eastAsia="Calibri"/>
          <w:lang w:eastAsia="en-US"/>
        </w:rPr>
      </w:pPr>
      <w:r w:rsidRPr="008F0427">
        <w:rPr>
          <w:rFonts w:eastAsia="Calibri"/>
          <w:lang w:eastAsia="en-US"/>
        </w:rPr>
        <w:t xml:space="preserve">- </w:t>
      </w:r>
      <w:r w:rsidR="00E05C50" w:rsidRPr="008F0427">
        <w:rPr>
          <w:rFonts w:eastAsia="Calibri"/>
          <w:lang w:eastAsia="en-US"/>
        </w:rPr>
        <w:t xml:space="preserve">детей находящихся в трудной жизненной ситуации – </w:t>
      </w:r>
      <w:r w:rsidRPr="008F0427">
        <w:rPr>
          <w:rFonts w:eastAsia="Calibri"/>
          <w:lang w:eastAsia="en-US"/>
        </w:rPr>
        <w:t>11.</w:t>
      </w:r>
    </w:p>
    <w:p w:rsidR="00E05C50" w:rsidRPr="008F0427" w:rsidRDefault="00E05C50" w:rsidP="00E05C50">
      <w:pPr>
        <w:ind w:firstLine="709"/>
        <w:jc w:val="both"/>
        <w:rPr>
          <w:rFonts w:eastAsia="Calibri"/>
          <w:lang w:eastAsia="en-US"/>
        </w:rPr>
      </w:pPr>
      <w:r w:rsidRPr="008F0427">
        <w:rPr>
          <w:rFonts w:eastAsia="Calibri"/>
          <w:lang w:eastAsia="en-US"/>
        </w:rPr>
        <w:t>- детей</w:t>
      </w:r>
      <w:r w:rsidR="00314F41" w:rsidRPr="008F0427">
        <w:rPr>
          <w:rFonts w:eastAsia="Calibri"/>
          <w:lang w:eastAsia="en-US"/>
        </w:rPr>
        <w:t>-</w:t>
      </w:r>
      <w:r w:rsidRPr="008F0427">
        <w:rPr>
          <w:rFonts w:eastAsia="Calibri"/>
          <w:lang w:eastAsia="en-US"/>
        </w:rPr>
        <w:t>инвалидов – 3;</w:t>
      </w:r>
    </w:p>
    <w:p w:rsidR="00E05C50" w:rsidRPr="008F0427" w:rsidRDefault="00E05C50" w:rsidP="00E05C50">
      <w:pPr>
        <w:ind w:firstLine="708"/>
        <w:jc w:val="both"/>
        <w:rPr>
          <w:rFonts w:eastAsia="Calibri"/>
          <w:lang w:eastAsia="en-US"/>
        </w:rPr>
      </w:pPr>
      <w:r w:rsidRPr="008F0427">
        <w:rPr>
          <w:rFonts w:eastAsia="Calibri"/>
          <w:lang w:eastAsia="en-US"/>
        </w:rPr>
        <w:t>- пенсии по потере кормильца получают 18 человек;</w:t>
      </w:r>
    </w:p>
    <w:p w:rsidR="00E05C50" w:rsidRPr="008F0427" w:rsidRDefault="00E05C50" w:rsidP="00E05C50">
      <w:pPr>
        <w:ind w:firstLine="708"/>
        <w:jc w:val="both"/>
        <w:rPr>
          <w:rFonts w:eastAsia="Calibri"/>
          <w:lang w:eastAsia="en-US"/>
        </w:rPr>
      </w:pPr>
      <w:r w:rsidRPr="008F0427">
        <w:rPr>
          <w:rFonts w:eastAsia="Calibri"/>
          <w:lang w:eastAsia="en-US"/>
        </w:rPr>
        <w:t xml:space="preserve">- пенсии по инвалидности  - </w:t>
      </w:r>
      <w:r w:rsidR="00487D11" w:rsidRPr="008F0427">
        <w:rPr>
          <w:rFonts w:eastAsia="Calibri"/>
          <w:lang w:eastAsia="en-US"/>
        </w:rPr>
        <w:t>2</w:t>
      </w:r>
    </w:p>
    <w:p w:rsidR="00E05C50" w:rsidRPr="008F0427" w:rsidRDefault="00E05C50" w:rsidP="00E05C50">
      <w:pPr>
        <w:ind w:firstLine="708"/>
        <w:jc w:val="both"/>
        <w:rPr>
          <w:rFonts w:eastAsia="Calibri"/>
          <w:lang w:eastAsia="en-US"/>
        </w:rPr>
      </w:pPr>
      <w:r w:rsidRPr="008F0427">
        <w:rPr>
          <w:rFonts w:eastAsia="Calibri"/>
          <w:lang w:eastAsia="en-US"/>
        </w:rPr>
        <w:t>- алименты выплачивают 16 родителей;</w:t>
      </w:r>
    </w:p>
    <w:p w:rsidR="00E05C50" w:rsidRPr="008F0427" w:rsidRDefault="00E05C50" w:rsidP="00E05C50">
      <w:pPr>
        <w:ind w:firstLine="708"/>
        <w:jc w:val="both"/>
        <w:rPr>
          <w:rFonts w:eastAsia="Calibri"/>
          <w:lang w:eastAsia="en-US"/>
        </w:rPr>
      </w:pPr>
      <w:r w:rsidRPr="008F0427">
        <w:rPr>
          <w:rFonts w:eastAsia="Calibri"/>
          <w:lang w:eastAsia="en-US"/>
        </w:rPr>
        <w:t>- 18 родителей являются злостными неплательщиками алиментов. С ними проводится работа, как специалистами Центра, так и сотрудниками службы судебных приставов РК (уголовные дела по ст.157 ч.1). Кроме того, ведётся профилактическая работа по неуплате алиментов.</w:t>
      </w:r>
    </w:p>
    <w:p w:rsidR="00E05C50" w:rsidRPr="008F0427" w:rsidRDefault="00E05C50" w:rsidP="00E05C50">
      <w:pPr>
        <w:ind w:firstLine="708"/>
        <w:jc w:val="both"/>
        <w:rPr>
          <w:rFonts w:eastAsia="Calibri"/>
          <w:b/>
          <w:lang w:eastAsia="en-US"/>
        </w:rPr>
      </w:pPr>
      <w:r w:rsidRPr="008F0427">
        <w:rPr>
          <w:rFonts w:eastAsia="Calibri"/>
          <w:b/>
          <w:lang w:eastAsia="en-US"/>
        </w:rPr>
        <w:t>Суды:</w:t>
      </w:r>
    </w:p>
    <w:p w:rsidR="00E05C50" w:rsidRPr="008F0427" w:rsidRDefault="00E05C50" w:rsidP="00E05C50">
      <w:pPr>
        <w:ind w:firstLine="708"/>
        <w:jc w:val="both"/>
        <w:rPr>
          <w:rFonts w:eastAsia="Calibri"/>
          <w:lang w:eastAsia="en-US"/>
        </w:rPr>
      </w:pPr>
      <w:r w:rsidRPr="008F0427">
        <w:rPr>
          <w:rFonts w:eastAsia="Calibri"/>
          <w:lang w:eastAsia="en-US"/>
        </w:rPr>
        <w:t xml:space="preserve">В суд подавались 6 исков по замене стороны исполнения, по истребованию алиментов. Центр также выступал ответчиком в суде по </w:t>
      </w:r>
      <w:r w:rsidR="00A50C04" w:rsidRPr="008F0427">
        <w:rPr>
          <w:rFonts w:eastAsia="Calibri"/>
          <w:lang w:eastAsia="en-US"/>
        </w:rPr>
        <w:t>3 искам</w:t>
      </w:r>
      <w:r w:rsidRPr="008F0427">
        <w:rPr>
          <w:rFonts w:eastAsia="Calibri"/>
          <w:lang w:eastAsia="en-US"/>
        </w:rPr>
        <w:t xml:space="preserve"> о восстановлении родительских прав. Специалисты Центра оказали содействие родителям по восстановлению их в родительских правах.</w:t>
      </w:r>
    </w:p>
    <w:p w:rsidR="00E05C50" w:rsidRPr="008F0427" w:rsidRDefault="00E05C50" w:rsidP="00E05C50">
      <w:pPr>
        <w:ind w:firstLine="708"/>
        <w:jc w:val="both"/>
        <w:rPr>
          <w:rFonts w:eastAsia="Calibri"/>
          <w:b/>
          <w:lang w:eastAsia="en-US"/>
        </w:rPr>
      </w:pPr>
      <w:r w:rsidRPr="008F0427">
        <w:rPr>
          <w:rFonts w:eastAsia="Calibri"/>
          <w:b/>
          <w:lang w:eastAsia="en-US"/>
        </w:rPr>
        <w:t>Жилье:</w:t>
      </w:r>
    </w:p>
    <w:p w:rsidR="00E05C50" w:rsidRPr="008F0427" w:rsidRDefault="00E05C50" w:rsidP="00E05C50">
      <w:pPr>
        <w:ind w:firstLine="708"/>
        <w:jc w:val="both"/>
        <w:rPr>
          <w:rFonts w:eastAsia="Calibri"/>
          <w:lang w:eastAsia="en-US"/>
        </w:rPr>
      </w:pPr>
      <w:r w:rsidRPr="008F0427">
        <w:rPr>
          <w:rFonts w:eastAsia="Calibri"/>
          <w:lang w:eastAsia="en-US"/>
        </w:rPr>
        <w:t>В 201</w:t>
      </w:r>
      <w:r w:rsidR="00A50C04" w:rsidRPr="008F0427">
        <w:rPr>
          <w:rFonts w:eastAsia="Calibri"/>
          <w:lang w:eastAsia="en-US"/>
        </w:rPr>
        <w:t>9</w:t>
      </w:r>
      <w:r w:rsidRPr="008F0427">
        <w:rPr>
          <w:rFonts w:eastAsia="Calibri"/>
          <w:lang w:eastAsia="en-US"/>
        </w:rPr>
        <w:t xml:space="preserve"> году в списки на получение жилья внесены 2 получателей социальных услуг. 30 получателей социальных услуг, достигших 14 летнего возраста, уже были внесены в список на получение жилого помещения.</w:t>
      </w:r>
    </w:p>
    <w:p w:rsidR="00E05C50" w:rsidRPr="00593B98" w:rsidRDefault="00E05C50" w:rsidP="00E05C50">
      <w:pPr>
        <w:ind w:firstLine="708"/>
        <w:jc w:val="both"/>
        <w:rPr>
          <w:rFonts w:eastAsia="Calibri"/>
          <w:lang w:eastAsia="en-US"/>
        </w:rPr>
      </w:pPr>
      <w:r w:rsidRPr="008F0427">
        <w:rPr>
          <w:rFonts w:eastAsia="Calibri"/>
          <w:lang w:eastAsia="en-US"/>
        </w:rPr>
        <w:lastRenderedPageBreak/>
        <w:t>Собственниками (долевыми) жилых помещения являются 5 получателей социальных услуг. Два раза в год проводится акт обследования данных жилых помещений.</w:t>
      </w:r>
    </w:p>
    <w:p w:rsidR="00F94071" w:rsidRPr="00593B98" w:rsidRDefault="00F94071" w:rsidP="009103ED">
      <w:pPr>
        <w:jc w:val="both"/>
      </w:pPr>
    </w:p>
    <w:p w:rsidR="00926D77" w:rsidRPr="00F94071" w:rsidRDefault="00F94071" w:rsidP="005B71FD">
      <w:pPr>
        <w:ind w:hanging="284"/>
        <w:jc w:val="center"/>
        <w:rPr>
          <w:b/>
          <w:sz w:val="28"/>
          <w:szCs w:val="28"/>
        </w:rPr>
      </w:pPr>
      <w:r w:rsidRPr="00F94071">
        <w:rPr>
          <w:b/>
          <w:sz w:val="28"/>
          <w:szCs w:val="28"/>
        </w:rPr>
        <w:t>17</w:t>
      </w:r>
      <w:r w:rsidR="00AE707A" w:rsidRPr="00F94071">
        <w:rPr>
          <w:b/>
          <w:sz w:val="28"/>
          <w:szCs w:val="28"/>
        </w:rPr>
        <w:t>. Основные проблемы</w:t>
      </w:r>
      <w:r w:rsidR="00926D77" w:rsidRPr="00F9407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Перспективные направления деятельности.</w:t>
      </w:r>
    </w:p>
    <w:p w:rsidR="00926D77" w:rsidRPr="00357651" w:rsidRDefault="00926D77">
      <w:pPr>
        <w:jc w:val="both"/>
        <w:rPr>
          <w:b/>
        </w:rPr>
      </w:pPr>
    </w:p>
    <w:p w:rsidR="00EB5A6F" w:rsidRPr="008F5E2F" w:rsidRDefault="00926D77" w:rsidP="00EB5A6F">
      <w:pPr>
        <w:ind w:firstLine="709"/>
        <w:jc w:val="both"/>
        <w:rPr>
          <w:highlight w:val="yellow"/>
        </w:rPr>
      </w:pPr>
      <w:r w:rsidRPr="00357651">
        <w:t xml:space="preserve">Одна из проблем - </w:t>
      </w:r>
      <w:r w:rsidR="00AE707A" w:rsidRPr="00357651">
        <w:t>возвраты из замещающих семей</w:t>
      </w:r>
      <w:r w:rsidR="006500CD">
        <w:t xml:space="preserve"> районов, не относящихся к </w:t>
      </w:r>
      <w:r w:rsidR="00EB5A6F">
        <w:t>зоне обслуживания</w:t>
      </w:r>
      <w:r w:rsidR="006500CD">
        <w:t xml:space="preserve"> ГБУ СО РК «Центр помощи детям №7</w:t>
      </w:r>
      <w:r w:rsidR="006500CD" w:rsidRPr="008F0427">
        <w:t>»</w:t>
      </w:r>
      <w:r w:rsidR="00AE707A" w:rsidRPr="008F0427">
        <w:t>.</w:t>
      </w:r>
      <w:r w:rsidR="008F0427">
        <w:t xml:space="preserve"> </w:t>
      </w:r>
      <w:r w:rsidR="00F94071" w:rsidRPr="008F0427">
        <w:t xml:space="preserve">Общее количество возвратов несовершеннолетних в </w:t>
      </w:r>
      <w:r w:rsidR="006500CD" w:rsidRPr="008F0427">
        <w:t>ГБУ СО РК «Центр помощи детям №7»</w:t>
      </w:r>
      <w:r w:rsidR="00F94071" w:rsidRPr="008F0427">
        <w:t xml:space="preserve"> за истекший период составило</w:t>
      </w:r>
      <w:r w:rsidR="005B71FD" w:rsidRPr="008F0427">
        <w:t xml:space="preserve"> – </w:t>
      </w:r>
      <w:r w:rsidR="006500CD" w:rsidRPr="008F0427">
        <w:t>3</w:t>
      </w:r>
      <w:r w:rsidR="008F0427" w:rsidRPr="008F0427">
        <w:t xml:space="preserve"> </w:t>
      </w:r>
      <w:r w:rsidR="006500CD" w:rsidRPr="008F0427">
        <w:t>несовершеннолетни</w:t>
      </w:r>
      <w:r w:rsidR="008F0427" w:rsidRPr="008F0427">
        <w:t>х, из них 2 из г. Питкяранта, 1 из г. Петрозаводска.</w:t>
      </w:r>
    </w:p>
    <w:p w:rsidR="00EB5A6F" w:rsidRDefault="00F94071" w:rsidP="00EB5A6F">
      <w:pPr>
        <w:ind w:firstLine="709"/>
        <w:jc w:val="both"/>
      </w:pPr>
      <w:r w:rsidRPr="008F0427">
        <w:t>Основные причины возврата:</w:t>
      </w:r>
      <w:r w:rsidR="00EB5A6F" w:rsidRPr="008F0427">
        <w:t xml:space="preserve"> </w:t>
      </w:r>
      <w:r w:rsidR="008F0427" w:rsidRPr="008F0427">
        <w:t xml:space="preserve">формальная причина </w:t>
      </w:r>
      <w:r w:rsidR="008F0427">
        <w:t>–</w:t>
      </w:r>
      <w:r w:rsidR="008F0427" w:rsidRPr="008F0427">
        <w:t xml:space="preserve"> </w:t>
      </w:r>
      <w:r w:rsidR="008F0427">
        <w:t>«</w:t>
      </w:r>
      <w:r w:rsidR="00EB5A6F" w:rsidRPr="008F0427">
        <w:t>н</w:t>
      </w:r>
      <w:r w:rsidR="006500CD" w:rsidRPr="008F0427">
        <w:t>е справился с обя</w:t>
      </w:r>
      <w:r w:rsidR="007C05F9" w:rsidRPr="008F0427">
        <w:t>з</w:t>
      </w:r>
      <w:r w:rsidR="008F0427" w:rsidRPr="008F0427">
        <w:t>анностями опекуна</w:t>
      </w:r>
      <w:r w:rsidR="008F0427">
        <w:t>». Фактическая</w:t>
      </w:r>
      <w:r w:rsidR="008F0427" w:rsidRPr="008F0427">
        <w:t xml:space="preserve"> – не желание опекунов справляться с трудностями воспитания несовершеннолетних.</w:t>
      </w:r>
    </w:p>
    <w:p w:rsidR="00EB5A6F" w:rsidRDefault="00EB5A6F" w:rsidP="00EB5A6F">
      <w:pPr>
        <w:ind w:firstLine="709"/>
        <w:jc w:val="both"/>
      </w:pPr>
    </w:p>
    <w:p w:rsidR="00F94071" w:rsidRDefault="00F94071" w:rsidP="00EB5A6F">
      <w:pPr>
        <w:ind w:firstLine="709"/>
        <w:jc w:val="both"/>
      </w:pPr>
      <w:r>
        <w:t>М</w:t>
      </w:r>
      <w:r w:rsidRPr="00F94071">
        <w:t xml:space="preserve">ероприятия по сопровождению </w:t>
      </w:r>
      <w:r>
        <w:t>замещающих семей с целью профилактики возвратов детей из замещающих семей:</w:t>
      </w:r>
    </w:p>
    <w:p w:rsidR="00EB5A6F" w:rsidRDefault="00EB5A6F" w:rsidP="00EB5A6F">
      <w:pPr>
        <w:ind w:firstLine="709"/>
        <w:jc w:val="both"/>
      </w:pPr>
      <w:r>
        <w:t>- работа с семьями в рамках ИППСУ</w:t>
      </w:r>
    </w:p>
    <w:p w:rsidR="00EB5A6F" w:rsidRDefault="00EB5A6F" w:rsidP="00EB5A6F">
      <w:pPr>
        <w:ind w:firstLine="709"/>
        <w:jc w:val="both"/>
      </w:pPr>
      <w:r>
        <w:t>- памятки</w:t>
      </w:r>
    </w:p>
    <w:p w:rsidR="00EB5A6F" w:rsidRDefault="00EB5A6F" w:rsidP="00EB5A6F">
      <w:pPr>
        <w:ind w:firstLine="709"/>
        <w:jc w:val="both"/>
      </w:pPr>
      <w:r>
        <w:t>- беседы, встречи, родительские собрания</w:t>
      </w:r>
    </w:p>
    <w:p w:rsidR="00EB5A6F" w:rsidRDefault="00EB5A6F" w:rsidP="00EB5A6F">
      <w:pPr>
        <w:ind w:firstLine="709"/>
        <w:jc w:val="both"/>
      </w:pPr>
      <w:r>
        <w:t>- совместные досуговые мероприятия</w:t>
      </w:r>
    </w:p>
    <w:p w:rsidR="00EB5A6F" w:rsidRDefault="00EB5A6F" w:rsidP="00EB5A6F">
      <w:pPr>
        <w:ind w:firstLine="709"/>
        <w:jc w:val="both"/>
      </w:pPr>
      <w:r>
        <w:t xml:space="preserve">- поддержка: юридическая, психологическая </w:t>
      </w:r>
    </w:p>
    <w:p w:rsidR="00EB5A6F" w:rsidRDefault="00EB5A6F" w:rsidP="00EB5A6F">
      <w:pPr>
        <w:ind w:firstLine="709"/>
        <w:jc w:val="both"/>
      </w:pPr>
    </w:p>
    <w:p w:rsidR="00926D77" w:rsidRDefault="00926D77" w:rsidP="00EB5A6F">
      <w:pPr>
        <w:ind w:firstLine="709"/>
        <w:jc w:val="both"/>
        <w:rPr>
          <w:b/>
        </w:rPr>
      </w:pPr>
      <w:r w:rsidRPr="00357651">
        <w:rPr>
          <w:b/>
        </w:rPr>
        <w:t>Перспективные напр</w:t>
      </w:r>
      <w:r w:rsidR="00F94071">
        <w:rPr>
          <w:b/>
        </w:rPr>
        <w:t>авления деятельности учреждения:</w:t>
      </w:r>
    </w:p>
    <w:p w:rsidR="009B191F" w:rsidRDefault="009B191F" w:rsidP="009B191F">
      <w:pPr>
        <w:ind w:firstLine="709"/>
        <w:jc w:val="both"/>
      </w:pPr>
      <w:r>
        <w:t xml:space="preserve">1. </w:t>
      </w:r>
      <w:r w:rsidRPr="009B191F">
        <w:t>Р</w:t>
      </w:r>
      <w:r>
        <w:t>абота с семьями</w:t>
      </w:r>
      <w:r w:rsidRPr="009B191F">
        <w:t>, находящи</w:t>
      </w:r>
      <w:r>
        <w:t>мися</w:t>
      </w:r>
      <w:r w:rsidRPr="009B191F">
        <w:t xml:space="preserve"> в трудной жизненной ситуации, в целях обеспечения права  ребенка на семью</w:t>
      </w:r>
      <w:r>
        <w:t>:</w:t>
      </w:r>
    </w:p>
    <w:p w:rsidR="009B191F" w:rsidRPr="009B191F" w:rsidRDefault="009B191F" w:rsidP="009B191F">
      <w:pPr>
        <w:ind w:firstLine="709"/>
        <w:jc w:val="both"/>
      </w:pPr>
      <w:r>
        <w:t xml:space="preserve">- </w:t>
      </w:r>
      <w:r w:rsidRPr="009B191F">
        <w:t>профилактик</w:t>
      </w:r>
      <w:r w:rsidR="00EC4D5A">
        <w:t>а</w:t>
      </w:r>
      <w:r w:rsidRPr="009B191F">
        <w:t xml:space="preserve"> семейного неблагополучия;</w:t>
      </w:r>
    </w:p>
    <w:p w:rsidR="009B191F" w:rsidRDefault="009B191F" w:rsidP="009B191F">
      <w:pPr>
        <w:ind w:firstLine="709"/>
        <w:jc w:val="both"/>
      </w:pPr>
      <w:r>
        <w:t>- с</w:t>
      </w:r>
      <w:r w:rsidRPr="009B191F">
        <w:t>окращение стационарных мест</w:t>
      </w:r>
      <w:r>
        <w:t>, посредством закрытия стационарного отделения в г. Лахденпохья</w:t>
      </w:r>
      <w:r w:rsidR="00EC4D5A">
        <w:t>;</w:t>
      </w:r>
    </w:p>
    <w:p w:rsidR="009B191F" w:rsidRDefault="009B191F" w:rsidP="009B191F">
      <w:pPr>
        <w:ind w:firstLine="709"/>
        <w:jc w:val="both"/>
      </w:pPr>
      <w:r>
        <w:t>- р</w:t>
      </w:r>
      <w:r w:rsidRPr="009B191F">
        <w:t>азвитие семейных форм замещающего попечения</w:t>
      </w:r>
      <w:r w:rsidR="00EC4D5A">
        <w:t>;</w:t>
      </w:r>
    </w:p>
    <w:p w:rsidR="009B191F" w:rsidRDefault="009B191F" w:rsidP="009B191F">
      <w:pPr>
        <w:ind w:firstLine="709"/>
        <w:jc w:val="both"/>
      </w:pPr>
      <w:r>
        <w:t xml:space="preserve">- продолжение работы </w:t>
      </w:r>
      <w:r w:rsidRPr="009B191F">
        <w:t>по постинтернатному сопровождению лиц из числа детей-сирот и детей, оставшихся без попечения родителей</w:t>
      </w:r>
      <w:r w:rsidR="00EC4D5A">
        <w:t>;</w:t>
      </w:r>
    </w:p>
    <w:p w:rsidR="009B191F" w:rsidRDefault="009B191F" w:rsidP="009B191F">
      <w:pPr>
        <w:ind w:firstLine="709"/>
        <w:jc w:val="both"/>
      </w:pPr>
      <w:r>
        <w:t>- работа с замещающими семьями для предотвращения «вторичного сиротства»</w:t>
      </w:r>
      <w:r w:rsidR="00B0646D">
        <w:t>;</w:t>
      </w:r>
    </w:p>
    <w:p w:rsidR="00B0646D" w:rsidRDefault="00B0646D" w:rsidP="009B191F">
      <w:pPr>
        <w:ind w:firstLine="709"/>
        <w:jc w:val="both"/>
      </w:pPr>
      <w:r>
        <w:t>- р</w:t>
      </w:r>
      <w:r w:rsidRPr="00B0646D">
        <w:t>еализация технологии «Работа со случаем»</w:t>
      </w:r>
      <w:r>
        <w:t>.</w:t>
      </w:r>
    </w:p>
    <w:p w:rsidR="00EC4D5A" w:rsidRDefault="00EC4D5A" w:rsidP="009B191F">
      <w:pPr>
        <w:ind w:firstLine="709"/>
        <w:jc w:val="both"/>
      </w:pPr>
      <w:r>
        <w:t>2. Информирование населения о работе Центра:</w:t>
      </w:r>
    </w:p>
    <w:p w:rsidR="00EC4D5A" w:rsidRDefault="00EC4D5A" w:rsidP="009B191F">
      <w:pPr>
        <w:ind w:firstLine="709"/>
        <w:jc w:val="both"/>
      </w:pPr>
      <w:r>
        <w:t>- ежеквартальный выпуск брошюр, памяток, буклетов;</w:t>
      </w:r>
    </w:p>
    <w:p w:rsidR="00EC4D5A" w:rsidRDefault="00EC4D5A" w:rsidP="009B191F">
      <w:pPr>
        <w:ind w:firstLine="709"/>
        <w:jc w:val="both"/>
      </w:pPr>
      <w:r>
        <w:t>- постоянное обновление Интернет-ресурсов</w:t>
      </w:r>
    </w:p>
    <w:p w:rsidR="00EC4D5A" w:rsidRDefault="00EC4D5A" w:rsidP="009B191F">
      <w:pPr>
        <w:ind w:firstLine="709"/>
        <w:jc w:val="both"/>
      </w:pPr>
      <w:r>
        <w:t>- встречи с населением</w:t>
      </w:r>
    </w:p>
    <w:p w:rsidR="00EC4D5A" w:rsidRDefault="00EC4D5A" w:rsidP="00EC4D5A">
      <w:pPr>
        <w:ind w:firstLine="709"/>
        <w:jc w:val="both"/>
      </w:pPr>
      <w:r>
        <w:t xml:space="preserve">3. Обеспечение непрерывной деятельности «Службы </w:t>
      </w:r>
      <w:r w:rsidRPr="00DE31A2">
        <w:t>по отбору и подготовке граждан, выразивших желание принять на воспитание в свою семью ребёнка, оставшегося без попечения родителей</w:t>
      </w:r>
      <w:r>
        <w:t>»</w:t>
      </w:r>
    </w:p>
    <w:p w:rsidR="00EC4D5A" w:rsidRDefault="00EC4D5A" w:rsidP="009B191F">
      <w:pPr>
        <w:ind w:firstLine="709"/>
        <w:jc w:val="both"/>
      </w:pPr>
      <w:r>
        <w:t>4. П</w:t>
      </w:r>
      <w:r w:rsidR="009B191F" w:rsidRPr="009B191F">
        <w:t>риведени</w:t>
      </w:r>
      <w:r>
        <w:t>е учреждения</w:t>
      </w:r>
      <w:r w:rsidR="009B191F" w:rsidRPr="009B191F">
        <w:t xml:space="preserve"> в соответствие с  требованиями постановления Правительства Российской Федерации от 24 мая 2014 года № 481 «О деятельности организаций для детей-сирот и детей, оставшихся без попечения родителей, и об устройстве в них детей, оставшихся без попечения родителей»</w:t>
      </w:r>
    </w:p>
    <w:p w:rsidR="00EC4D5A" w:rsidRDefault="00EC4D5A" w:rsidP="009B191F">
      <w:pPr>
        <w:ind w:firstLine="709"/>
        <w:jc w:val="both"/>
      </w:pPr>
      <w:r>
        <w:t>5. Работа с детьми, проживающими в Центре:</w:t>
      </w:r>
    </w:p>
    <w:p w:rsidR="00EC4D5A" w:rsidRDefault="00EC4D5A" w:rsidP="009B191F">
      <w:pPr>
        <w:ind w:firstLine="709"/>
        <w:jc w:val="both"/>
      </w:pPr>
      <w:r>
        <w:t xml:space="preserve">- </w:t>
      </w:r>
      <w:r w:rsidR="009B191F" w:rsidRPr="009B191F">
        <w:t>подготовке детей-сирот и детей, оставшихся без попечения родителей, к возвращению в родную семью, устройству в замещающую семью</w:t>
      </w:r>
      <w:r>
        <w:t>;</w:t>
      </w:r>
    </w:p>
    <w:p w:rsidR="00B0646D" w:rsidRDefault="00B0646D" w:rsidP="009B191F">
      <w:pPr>
        <w:ind w:firstLine="709"/>
        <w:jc w:val="both"/>
      </w:pPr>
      <w:r>
        <w:t>- защита прав детей</w:t>
      </w:r>
    </w:p>
    <w:p w:rsidR="00EC4D5A" w:rsidRDefault="00EC4D5A" w:rsidP="00EC4D5A">
      <w:pPr>
        <w:ind w:firstLine="709"/>
        <w:jc w:val="both"/>
      </w:pPr>
      <w:r>
        <w:t>6. Р</w:t>
      </w:r>
      <w:r w:rsidRPr="00EC4D5A">
        <w:t>азвитие стационарозамещающих технологий</w:t>
      </w:r>
      <w:r>
        <w:t>:</w:t>
      </w:r>
    </w:p>
    <w:p w:rsidR="00EC4D5A" w:rsidRDefault="00EC4D5A" w:rsidP="00EC4D5A">
      <w:pPr>
        <w:ind w:firstLine="709"/>
        <w:jc w:val="both"/>
      </w:pPr>
      <w:r>
        <w:t xml:space="preserve">- Продолжить реализацию </w:t>
      </w:r>
      <w:r w:rsidRPr="009B191F">
        <w:t>технологии «Мобильнаябригада»</w:t>
      </w:r>
      <w:r>
        <w:t xml:space="preserve"> г. Сортавала.</w:t>
      </w:r>
    </w:p>
    <w:p w:rsidR="00EC4D5A" w:rsidRDefault="00EC4D5A" w:rsidP="00EC4D5A">
      <w:pPr>
        <w:ind w:firstLine="709"/>
        <w:jc w:val="both"/>
      </w:pPr>
      <w:r>
        <w:t xml:space="preserve">- Реализовать </w:t>
      </w:r>
      <w:r w:rsidRPr="009B191F">
        <w:t>технологи</w:t>
      </w:r>
      <w:r>
        <w:t>ю</w:t>
      </w:r>
      <w:r w:rsidRPr="009B191F">
        <w:t xml:space="preserve"> «Мобильная</w:t>
      </w:r>
      <w:r w:rsidR="000E6782">
        <w:t xml:space="preserve"> </w:t>
      </w:r>
      <w:r w:rsidRPr="009B191F">
        <w:t>бригада»</w:t>
      </w:r>
      <w:r>
        <w:t xml:space="preserve"> в г. Питкяранта.</w:t>
      </w:r>
    </w:p>
    <w:p w:rsidR="009B191F" w:rsidRDefault="00EC4D5A" w:rsidP="00B0646D">
      <w:pPr>
        <w:ind w:firstLine="709"/>
        <w:jc w:val="both"/>
      </w:pPr>
      <w:r>
        <w:t>- Продолжить р</w:t>
      </w:r>
      <w:r w:rsidRPr="009B191F">
        <w:t>еализаци</w:t>
      </w:r>
      <w:r>
        <w:t>ю</w:t>
      </w:r>
      <w:r w:rsidRPr="009B191F">
        <w:t xml:space="preserve"> технологии  «Полевые работники»</w:t>
      </w:r>
      <w:r>
        <w:t xml:space="preserve"> в п. Салми. </w:t>
      </w:r>
      <w:r w:rsidR="009B191F" w:rsidRPr="009B191F">
        <w:t xml:space="preserve">Планируется увеличить количество «полевых» сотрудников. </w:t>
      </w:r>
    </w:p>
    <w:p w:rsidR="00B0646D" w:rsidRDefault="00B0646D" w:rsidP="00B0646D">
      <w:pPr>
        <w:ind w:firstLine="709"/>
        <w:jc w:val="both"/>
      </w:pPr>
      <w:r>
        <w:lastRenderedPageBreak/>
        <w:t>- Открыть дополнительную группу дневного пребывания отделения социальной помощи семье и детям в г. Сортавала</w:t>
      </w:r>
    </w:p>
    <w:p w:rsidR="00B0646D" w:rsidRDefault="00B0646D" w:rsidP="00B0646D">
      <w:pPr>
        <w:ind w:firstLine="709"/>
        <w:jc w:val="both"/>
      </w:pPr>
      <w:r>
        <w:t>7. Продолжить и развить работу с добровольцами и оказанию добровольческих услуг в Центре.</w:t>
      </w:r>
    </w:p>
    <w:p w:rsidR="00B0646D" w:rsidRDefault="00B0646D" w:rsidP="00B0646D">
      <w:pPr>
        <w:ind w:firstLine="709"/>
        <w:jc w:val="both"/>
      </w:pPr>
      <w:r>
        <w:t>8. Продолжить работу с кадрами:</w:t>
      </w:r>
    </w:p>
    <w:p w:rsidR="00B0646D" w:rsidRDefault="00B0646D" w:rsidP="00B0646D">
      <w:pPr>
        <w:ind w:firstLine="709"/>
        <w:jc w:val="both"/>
      </w:pPr>
      <w:r>
        <w:t>-  курсы повышения квалификации</w:t>
      </w:r>
    </w:p>
    <w:p w:rsidR="00B0646D" w:rsidRDefault="00B0646D" w:rsidP="00B0646D">
      <w:pPr>
        <w:ind w:firstLine="709"/>
        <w:jc w:val="both"/>
      </w:pPr>
      <w:r>
        <w:t>- обучение и переобучение сотрудников в соответствии со спецификой учреждения и профессиональными стандартами</w:t>
      </w:r>
    </w:p>
    <w:p w:rsidR="000956BD" w:rsidRDefault="000956BD" w:rsidP="00B0646D">
      <w:pPr>
        <w:ind w:firstLine="709"/>
        <w:jc w:val="both"/>
      </w:pPr>
      <w:r>
        <w:t>9. Устранение нарушений, выявленных в ходе проверок</w:t>
      </w:r>
    </w:p>
    <w:p w:rsidR="000956BD" w:rsidRDefault="000956BD" w:rsidP="00B0646D">
      <w:pPr>
        <w:ind w:firstLine="709"/>
        <w:jc w:val="both"/>
      </w:pPr>
      <w:r>
        <w:t>10. Обновление материально-технической базы</w:t>
      </w:r>
    </w:p>
    <w:p w:rsidR="00B0646D" w:rsidRDefault="00B0646D" w:rsidP="00B0646D">
      <w:pPr>
        <w:ind w:firstLine="709"/>
        <w:jc w:val="both"/>
      </w:pPr>
    </w:p>
    <w:p w:rsidR="00B0646D" w:rsidRDefault="00B0646D" w:rsidP="00B0646D">
      <w:pPr>
        <w:ind w:firstLine="709"/>
        <w:jc w:val="both"/>
      </w:pPr>
    </w:p>
    <w:p w:rsidR="00B0646D" w:rsidRDefault="00B0646D" w:rsidP="00B0646D">
      <w:pPr>
        <w:ind w:firstLine="709"/>
        <w:jc w:val="both"/>
      </w:pPr>
    </w:p>
    <w:p w:rsidR="00926D77" w:rsidRPr="009B191F" w:rsidRDefault="00B0646D" w:rsidP="00B0646D">
      <w:pPr>
        <w:ind w:firstLine="709"/>
        <w:jc w:val="both"/>
      </w:pPr>
      <w:r>
        <w:t>Директор ГБУ СО РК «Центр помощи детям №7»    _______________А. В. Семенов</w:t>
      </w:r>
    </w:p>
    <w:p w:rsidR="00926D77" w:rsidRDefault="00926D77" w:rsidP="00B0646D">
      <w:pPr>
        <w:ind w:firstLine="709"/>
        <w:jc w:val="both"/>
      </w:pPr>
    </w:p>
    <w:p w:rsidR="00B46BBF" w:rsidRPr="009B191F" w:rsidRDefault="00B46BBF" w:rsidP="00B0646D">
      <w:pPr>
        <w:ind w:firstLine="709"/>
        <w:jc w:val="both"/>
      </w:pPr>
      <w:bookmarkStart w:id="0" w:name="_GoBack"/>
      <w:bookmarkEnd w:id="0"/>
    </w:p>
    <w:sectPr w:rsidR="00B46BBF" w:rsidRPr="009B191F" w:rsidSect="007D766E">
      <w:headerReference w:type="default" r:id="rId16"/>
      <w:pgSz w:w="11906" w:h="16838"/>
      <w:pgMar w:top="851" w:right="849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6217" w:rsidRDefault="00036217" w:rsidP="00FD2DF1">
      <w:r>
        <w:separator/>
      </w:r>
    </w:p>
  </w:endnote>
  <w:endnote w:type="continuationSeparator" w:id="1">
    <w:p w:rsidR="00036217" w:rsidRDefault="00036217" w:rsidP="00FD2D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6217" w:rsidRDefault="00036217" w:rsidP="00FD2DF1">
      <w:r>
        <w:separator/>
      </w:r>
    </w:p>
  </w:footnote>
  <w:footnote w:type="continuationSeparator" w:id="1">
    <w:p w:rsidR="00036217" w:rsidRDefault="00036217" w:rsidP="00FD2D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C93" w:rsidRDefault="00E56C93">
    <w:pPr>
      <w:pStyle w:val="ab"/>
    </w:pPr>
  </w:p>
  <w:p w:rsidR="00E56C93" w:rsidRDefault="00E56C93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91C5820"/>
    <w:multiLevelType w:val="hybridMultilevel"/>
    <w:tmpl w:val="036CBB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B87423"/>
    <w:multiLevelType w:val="hybridMultilevel"/>
    <w:tmpl w:val="57A4BE2A"/>
    <w:lvl w:ilvl="0" w:tplc="FCAC14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1356076"/>
    <w:multiLevelType w:val="hybridMultilevel"/>
    <w:tmpl w:val="C3ECB7A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8C2F41"/>
    <w:multiLevelType w:val="multilevel"/>
    <w:tmpl w:val="36A6DC2C"/>
    <w:lvl w:ilvl="0">
      <w:start w:val="1"/>
      <w:numFmt w:val="decimal"/>
      <w:lvlText w:val="%1."/>
      <w:lvlJc w:val="left"/>
      <w:pPr>
        <w:ind w:left="437" w:hanging="257"/>
      </w:pPr>
      <w:rPr>
        <w:rFonts w:eastAsia="Times New Roman" w:cs="Times New Roman"/>
        <w:spacing w:val="0"/>
        <w:w w:val="100"/>
        <w:sz w:val="24"/>
        <w:szCs w:val="24"/>
        <w:lang w:val="ru-RU" w:eastAsia="ru-RU" w:bidi="ru-RU"/>
      </w:rPr>
    </w:lvl>
    <w:lvl w:ilvl="1">
      <w:numFmt w:val="bullet"/>
      <w:lvlText w:val=""/>
      <w:lvlJc w:val="left"/>
      <w:pPr>
        <w:ind w:left="1424" w:hanging="257"/>
      </w:pPr>
      <w:rPr>
        <w:rFonts w:ascii="Symbol" w:hAnsi="Symbol" w:cs="Symbol" w:hint="default"/>
        <w:lang w:val="ru-RU" w:eastAsia="ru-RU" w:bidi="ru-RU"/>
      </w:rPr>
    </w:lvl>
    <w:lvl w:ilvl="2">
      <w:numFmt w:val="bullet"/>
      <w:lvlText w:val=""/>
      <w:lvlJc w:val="left"/>
      <w:pPr>
        <w:ind w:left="2409" w:hanging="257"/>
      </w:pPr>
      <w:rPr>
        <w:rFonts w:ascii="Symbol" w:hAnsi="Symbol" w:cs="Symbol" w:hint="default"/>
        <w:lang w:val="ru-RU" w:eastAsia="ru-RU" w:bidi="ru-RU"/>
      </w:rPr>
    </w:lvl>
    <w:lvl w:ilvl="3">
      <w:numFmt w:val="bullet"/>
      <w:lvlText w:val=""/>
      <w:lvlJc w:val="left"/>
      <w:pPr>
        <w:ind w:left="3393" w:hanging="257"/>
      </w:pPr>
      <w:rPr>
        <w:rFonts w:ascii="Symbol" w:hAnsi="Symbol" w:cs="Symbol" w:hint="default"/>
        <w:lang w:val="ru-RU" w:eastAsia="ru-RU" w:bidi="ru-RU"/>
      </w:rPr>
    </w:lvl>
    <w:lvl w:ilvl="4">
      <w:numFmt w:val="bullet"/>
      <w:lvlText w:val=""/>
      <w:lvlJc w:val="left"/>
      <w:pPr>
        <w:ind w:left="4378" w:hanging="257"/>
      </w:pPr>
      <w:rPr>
        <w:rFonts w:ascii="Symbol" w:hAnsi="Symbol" w:cs="Symbol" w:hint="default"/>
        <w:lang w:val="ru-RU" w:eastAsia="ru-RU" w:bidi="ru-RU"/>
      </w:rPr>
    </w:lvl>
    <w:lvl w:ilvl="5">
      <w:numFmt w:val="bullet"/>
      <w:lvlText w:val=""/>
      <w:lvlJc w:val="left"/>
      <w:pPr>
        <w:ind w:left="5363" w:hanging="257"/>
      </w:pPr>
      <w:rPr>
        <w:rFonts w:ascii="Symbol" w:hAnsi="Symbol" w:cs="Symbol" w:hint="default"/>
        <w:lang w:val="ru-RU" w:eastAsia="ru-RU" w:bidi="ru-RU"/>
      </w:rPr>
    </w:lvl>
    <w:lvl w:ilvl="6">
      <w:numFmt w:val="bullet"/>
      <w:lvlText w:val=""/>
      <w:lvlJc w:val="left"/>
      <w:pPr>
        <w:ind w:left="6347" w:hanging="257"/>
      </w:pPr>
      <w:rPr>
        <w:rFonts w:ascii="Symbol" w:hAnsi="Symbol" w:cs="Symbol" w:hint="default"/>
        <w:lang w:val="ru-RU" w:eastAsia="ru-RU" w:bidi="ru-RU"/>
      </w:rPr>
    </w:lvl>
    <w:lvl w:ilvl="7">
      <w:numFmt w:val="bullet"/>
      <w:lvlText w:val=""/>
      <w:lvlJc w:val="left"/>
      <w:pPr>
        <w:ind w:left="7332" w:hanging="257"/>
      </w:pPr>
      <w:rPr>
        <w:rFonts w:ascii="Symbol" w:hAnsi="Symbol" w:cs="Symbol" w:hint="default"/>
        <w:lang w:val="ru-RU" w:eastAsia="ru-RU" w:bidi="ru-RU"/>
      </w:rPr>
    </w:lvl>
    <w:lvl w:ilvl="8">
      <w:numFmt w:val="bullet"/>
      <w:lvlText w:val=""/>
      <w:lvlJc w:val="left"/>
      <w:pPr>
        <w:ind w:left="8317" w:hanging="257"/>
      </w:pPr>
      <w:rPr>
        <w:rFonts w:ascii="Symbol" w:hAnsi="Symbol" w:cs="Symbol" w:hint="default"/>
        <w:lang w:val="ru-RU" w:eastAsia="ru-RU" w:bidi="ru-RU"/>
      </w:rPr>
    </w:lvl>
  </w:abstractNum>
  <w:abstractNum w:abstractNumId="5">
    <w:nsid w:val="64D1707D"/>
    <w:multiLevelType w:val="hybridMultilevel"/>
    <w:tmpl w:val="B4B65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275F49"/>
    <w:multiLevelType w:val="hybridMultilevel"/>
    <w:tmpl w:val="7AD01E5E"/>
    <w:lvl w:ilvl="0" w:tplc="F5660F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9664964"/>
    <w:multiLevelType w:val="hybridMultilevel"/>
    <w:tmpl w:val="EA9AAF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D5220A2"/>
    <w:multiLevelType w:val="hybridMultilevel"/>
    <w:tmpl w:val="20885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38376D"/>
    <w:multiLevelType w:val="hybridMultilevel"/>
    <w:tmpl w:val="1F30C8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B606337"/>
    <w:multiLevelType w:val="multilevel"/>
    <w:tmpl w:val="1AA0F67C"/>
    <w:lvl w:ilvl="0">
      <w:numFmt w:val="bullet"/>
      <w:lvlText w:val="-"/>
      <w:lvlJc w:val="left"/>
      <w:pPr>
        <w:ind w:left="437" w:hanging="276"/>
      </w:pPr>
      <w:rPr>
        <w:rFonts w:ascii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>
      <w:numFmt w:val="bullet"/>
      <w:lvlText w:val=""/>
      <w:lvlJc w:val="left"/>
      <w:pPr>
        <w:ind w:left="1424" w:hanging="276"/>
      </w:pPr>
      <w:rPr>
        <w:rFonts w:ascii="Symbol" w:hAnsi="Symbol" w:cs="Symbol" w:hint="default"/>
        <w:lang w:val="ru-RU" w:eastAsia="ru-RU" w:bidi="ru-RU"/>
      </w:rPr>
    </w:lvl>
    <w:lvl w:ilvl="2">
      <w:numFmt w:val="bullet"/>
      <w:lvlText w:val=""/>
      <w:lvlJc w:val="left"/>
      <w:pPr>
        <w:ind w:left="2409" w:hanging="276"/>
      </w:pPr>
      <w:rPr>
        <w:rFonts w:ascii="Symbol" w:hAnsi="Symbol" w:cs="Symbol" w:hint="default"/>
        <w:lang w:val="ru-RU" w:eastAsia="ru-RU" w:bidi="ru-RU"/>
      </w:rPr>
    </w:lvl>
    <w:lvl w:ilvl="3">
      <w:numFmt w:val="bullet"/>
      <w:lvlText w:val=""/>
      <w:lvlJc w:val="left"/>
      <w:pPr>
        <w:ind w:left="3393" w:hanging="276"/>
      </w:pPr>
      <w:rPr>
        <w:rFonts w:ascii="Symbol" w:hAnsi="Symbol" w:cs="Symbol" w:hint="default"/>
        <w:lang w:val="ru-RU" w:eastAsia="ru-RU" w:bidi="ru-RU"/>
      </w:rPr>
    </w:lvl>
    <w:lvl w:ilvl="4">
      <w:numFmt w:val="bullet"/>
      <w:lvlText w:val=""/>
      <w:lvlJc w:val="left"/>
      <w:pPr>
        <w:ind w:left="4378" w:hanging="276"/>
      </w:pPr>
      <w:rPr>
        <w:rFonts w:ascii="Symbol" w:hAnsi="Symbol" w:cs="Symbol" w:hint="default"/>
        <w:lang w:val="ru-RU" w:eastAsia="ru-RU" w:bidi="ru-RU"/>
      </w:rPr>
    </w:lvl>
    <w:lvl w:ilvl="5">
      <w:numFmt w:val="bullet"/>
      <w:lvlText w:val=""/>
      <w:lvlJc w:val="left"/>
      <w:pPr>
        <w:ind w:left="5363" w:hanging="276"/>
      </w:pPr>
      <w:rPr>
        <w:rFonts w:ascii="Symbol" w:hAnsi="Symbol" w:cs="Symbol" w:hint="default"/>
        <w:lang w:val="ru-RU" w:eastAsia="ru-RU" w:bidi="ru-RU"/>
      </w:rPr>
    </w:lvl>
    <w:lvl w:ilvl="6">
      <w:numFmt w:val="bullet"/>
      <w:lvlText w:val=""/>
      <w:lvlJc w:val="left"/>
      <w:pPr>
        <w:ind w:left="6347" w:hanging="276"/>
      </w:pPr>
      <w:rPr>
        <w:rFonts w:ascii="Symbol" w:hAnsi="Symbol" w:cs="Symbol" w:hint="default"/>
        <w:lang w:val="ru-RU" w:eastAsia="ru-RU" w:bidi="ru-RU"/>
      </w:rPr>
    </w:lvl>
    <w:lvl w:ilvl="7">
      <w:numFmt w:val="bullet"/>
      <w:lvlText w:val=""/>
      <w:lvlJc w:val="left"/>
      <w:pPr>
        <w:ind w:left="7332" w:hanging="276"/>
      </w:pPr>
      <w:rPr>
        <w:rFonts w:ascii="Symbol" w:hAnsi="Symbol" w:cs="Symbol" w:hint="default"/>
        <w:lang w:val="ru-RU" w:eastAsia="ru-RU" w:bidi="ru-RU"/>
      </w:rPr>
    </w:lvl>
    <w:lvl w:ilvl="8">
      <w:numFmt w:val="bullet"/>
      <w:lvlText w:val=""/>
      <w:lvlJc w:val="left"/>
      <w:pPr>
        <w:ind w:left="8317" w:hanging="276"/>
      </w:pPr>
      <w:rPr>
        <w:rFonts w:ascii="Symbol" w:hAnsi="Symbol" w:cs="Symbol" w:hint="default"/>
        <w:lang w:val="ru-RU" w:eastAsia="ru-RU" w:bidi="ru-RU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10"/>
  </w:num>
  <w:num w:numId="5">
    <w:abstractNumId w:val="4"/>
  </w:num>
  <w:num w:numId="6">
    <w:abstractNumId w:val="5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3"/>
  </w:num>
  <w:num w:numId="10">
    <w:abstractNumId w:val="7"/>
  </w:num>
  <w:num w:numId="11">
    <w:abstractNumId w:val="9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stylePaneFormatFilter w:val="3F01"/>
  <w:defaultTabStop w:val="708"/>
  <w:drawingGridHorizontalSpacing w:val="108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1C65"/>
    <w:rsid w:val="0002307E"/>
    <w:rsid w:val="000255D8"/>
    <w:rsid w:val="00027F2F"/>
    <w:rsid w:val="000310D6"/>
    <w:rsid w:val="00035042"/>
    <w:rsid w:val="00036217"/>
    <w:rsid w:val="000403EE"/>
    <w:rsid w:val="00041731"/>
    <w:rsid w:val="00044821"/>
    <w:rsid w:val="00053857"/>
    <w:rsid w:val="00054244"/>
    <w:rsid w:val="00055BD3"/>
    <w:rsid w:val="00056E3E"/>
    <w:rsid w:val="00065928"/>
    <w:rsid w:val="00067A47"/>
    <w:rsid w:val="00081B3A"/>
    <w:rsid w:val="000956BD"/>
    <w:rsid w:val="000A6B8E"/>
    <w:rsid w:val="000A6FCF"/>
    <w:rsid w:val="000B2653"/>
    <w:rsid w:val="000B3B5C"/>
    <w:rsid w:val="000D0996"/>
    <w:rsid w:val="000D1F13"/>
    <w:rsid w:val="000D7011"/>
    <w:rsid w:val="000E3D2C"/>
    <w:rsid w:val="000E6782"/>
    <w:rsid w:val="000E6D0F"/>
    <w:rsid w:val="001130A2"/>
    <w:rsid w:val="001175BA"/>
    <w:rsid w:val="00154295"/>
    <w:rsid w:val="00180AD2"/>
    <w:rsid w:val="00181F31"/>
    <w:rsid w:val="001918D6"/>
    <w:rsid w:val="001E27CB"/>
    <w:rsid w:val="001F4065"/>
    <w:rsid w:val="00224BDD"/>
    <w:rsid w:val="00224EE4"/>
    <w:rsid w:val="00226423"/>
    <w:rsid w:val="002321BD"/>
    <w:rsid w:val="00245932"/>
    <w:rsid w:val="00256298"/>
    <w:rsid w:val="00283EBB"/>
    <w:rsid w:val="002B7871"/>
    <w:rsid w:val="002C03D6"/>
    <w:rsid w:val="002C0A1F"/>
    <w:rsid w:val="002C1417"/>
    <w:rsid w:val="002E0A2E"/>
    <w:rsid w:val="00311EF0"/>
    <w:rsid w:val="00313BC8"/>
    <w:rsid w:val="00314F41"/>
    <w:rsid w:val="00337B54"/>
    <w:rsid w:val="0034073F"/>
    <w:rsid w:val="00357651"/>
    <w:rsid w:val="00360F80"/>
    <w:rsid w:val="00371C99"/>
    <w:rsid w:val="00373DE5"/>
    <w:rsid w:val="00375D32"/>
    <w:rsid w:val="00375E47"/>
    <w:rsid w:val="00381A04"/>
    <w:rsid w:val="003C1756"/>
    <w:rsid w:val="003C2374"/>
    <w:rsid w:val="003C53C5"/>
    <w:rsid w:val="003D03B9"/>
    <w:rsid w:val="003D06C1"/>
    <w:rsid w:val="003D41C6"/>
    <w:rsid w:val="003D6629"/>
    <w:rsid w:val="003E3BDC"/>
    <w:rsid w:val="003F49CE"/>
    <w:rsid w:val="0041530E"/>
    <w:rsid w:val="004236BB"/>
    <w:rsid w:val="00432392"/>
    <w:rsid w:val="00441C6B"/>
    <w:rsid w:val="00460E8B"/>
    <w:rsid w:val="00462733"/>
    <w:rsid w:val="00464302"/>
    <w:rsid w:val="004654C9"/>
    <w:rsid w:val="00487D11"/>
    <w:rsid w:val="004E0025"/>
    <w:rsid w:val="004E3B7D"/>
    <w:rsid w:val="004E606A"/>
    <w:rsid w:val="004F09A9"/>
    <w:rsid w:val="004F3D2A"/>
    <w:rsid w:val="005024B5"/>
    <w:rsid w:val="005124B3"/>
    <w:rsid w:val="00520428"/>
    <w:rsid w:val="005549F1"/>
    <w:rsid w:val="00557B87"/>
    <w:rsid w:val="0056152F"/>
    <w:rsid w:val="005833B6"/>
    <w:rsid w:val="00586544"/>
    <w:rsid w:val="00587AED"/>
    <w:rsid w:val="00593643"/>
    <w:rsid w:val="00593B98"/>
    <w:rsid w:val="005A5ECC"/>
    <w:rsid w:val="005A7AC6"/>
    <w:rsid w:val="005A7D90"/>
    <w:rsid w:val="005B71FD"/>
    <w:rsid w:val="00603110"/>
    <w:rsid w:val="00616370"/>
    <w:rsid w:val="00620B1A"/>
    <w:rsid w:val="006226DF"/>
    <w:rsid w:val="00627F32"/>
    <w:rsid w:val="006344D5"/>
    <w:rsid w:val="00647D0F"/>
    <w:rsid w:val="006500CD"/>
    <w:rsid w:val="00654BCA"/>
    <w:rsid w:val="006903BB"/>
    <w:rsid w:val="00693D9F"/>
    <w:rsid w:val="00697A92"/>
    <w:rsid w:val="006D2FA6"/>
    <w:rsid w:val="006F4168"/>
    <w:rsid w:val="006F676F"/>
    <w:rsid w:val="00711C65"/>
    <w:rsid w:val="007303BE"/>
    <w:rsid w:val="007323C2"/>
    <w:rsid w:val="00757DB5"/>
    <w:rsid w:val="00764652"/>
    <w:rsid w:val="0077300A"/>
    <w:rsid w:val="00784ACD"/>
    <w:rsid w:val="007A0405"/>
    <w:rsid w:val="007C05F9"/>
    <w:rsid w:val="007C2644"/>
    <w:rsid w:val="007C3118"/>
    <w:rsid w:val="007D3794"/>
    <w:rsid w:val="007D766E"/>
    <w:rsid w:val="007F75F1"/>
    <w:rsid w:val="0080123C"/>
    <w:rsid w:val="00817DBD"/>
    <w:rsid w:val="00833D33"/>
    <w:rsid w:val="008611CC"/>
    <w:rsid w:val="00867179"/>
    <w:rsid w:val="0087224A"/>
    <w:rsid w:val="00877AA1"/>
    <w:rsid w:val="0089147C"/>
    <w:rsid w:val="008C08F5"/>
    <w:rsid w:val="008D457B"/>
    <w:rsid w:val="008D4E8C"/>
    <w:rsid w:val="008D679E"/>
    <w:rsid w:val="008E380E"/>
    <w:rsid w:val="008F0427"/>
    <w:rsid w:val="008F5E2F"/>
    <w:rsid w:val="009103ED"/>
    <w:rsid w:val="00911818"/>
    <w:rsid w:val="00924158"/>
    <w:rsid w:val="00926D77"/>
    <w:rsid w:val="00927B2D"/>
    <w:rsid w:val="00932A7A"/>
    <w:rsid w:val="009439B5"/>
    <w:rsid w:val="009557C3"/>
    <w:rsid w:val="009604C2"/>
    <w:rsid w:val="0096072B"/>
    <w:rsid w:val="00970C37"/>
    <w:rsid w:val="009808FE"/>
    <w:rsid w:val="0099676C"/>
    <w:rsid w:val="009A4136"/>
    <w:rsid w:val="009A4A42"/>
    <w:rsid w:val="009B191F"/>
    <w:rsid w:val="009B6CAE"/>
    <w:rsid w:val="009C0E78"/>
    <w:rsid w:val="009C1F29"/>
    <w:rsid w:val="009C7C4B"/>
    <w:rsid w:val="00A04366"/>
    <w:rsid w:val="00A047AE"/>
    <w:rsid w:val="00A17104"/>
    <w:rsid w:val="00A50C04"/>
    <w:rsid w:val="00A75A3C"/>
    <w:rsid w:val="00A80A6E"/>
    <w:rsid w:val="00A81F62"/>
    <w:rsid w:val="00A82552"/>
    <w:rsid w:val="00A84FBE"/>
    <w:rsid w:val="00AB44F8"/>
    <w:rsid w:val="00AB5277"/>
    <w:rsid w:val="00AD7FCC"/>
    <w:rsid w:val="00AE707A"/>
    <w:rsid w:val="00AF1928"/>
    <w:rsid w:val="00AF3491"/>
    <w:rsid w:val="00B01461"/>
    <w:rsid w:val="00B0646D"/>
    <w:rsid w:val="00B07F98"/>
    <w:rsid w:val="00B405D2"/>
    <w:rsid w:val="00B46BBF"/>
    <w:rsid w:val="00B62341"/>
    <w:rsid w:val="00B700FA"/>
    <w:rsid w:val="00B72BF2"/>
    <w:rsid w:val="00B8625B"/>
    <w:rsid w:val="00BA1B1E"/>
    <w:rsid w:val="00BB220F"/>
    <w:rsid w:val="00BB38F5"/>
    <w:rsid w:val="00BC12F6"/>
    <w:rsid w:val="00BC13DB"/>
    <w:rsid w:val="00BC1F4A"/>
    <w:rsid w:val="00BF2E20"/>
    <w:rsid w:val="00C03B3F"/>
    <w:rsid w:val="00C0678F"/>
    <w:rsid w:val="00C216C4"/>
    <w:rsid w:val="00C33402"/>
    <w:rsid w:val="00C41CE9"/>
    <w:rsid w:val="00C50D47"/>
    <w:rsid w:val="00C51334"/>
    <w:rsid w:val="00C543D2"/>
    <w:rsid w:val="00C56A87"/>
    <w:rsid w:val="00C60E0E"/>
    <w:rsid w:val="00C73965"/>
    <w:rsid w:val="00C80E00"/>
    <w:rsid w:val="00C81C9D"/>
    <w:rsid w:val="00C91CAB"/>
    <w:rsid w:val="00CB001F"/>
    <w:rsid w:val="00CB5446"/>
    <w:rsid w:val="00CC3ACB"/>
    <w:rsid w:val="00CC4667"/>
    <w:rsid w:val="00CD1319"/>
    <w:rsid w:val="00CE2281"/>
    <w:rsid w:val="00CF4B2B"/>
    <w:rsid w:val="00D01208"/>
    <w:rsid w:val="00D3258D"/>
    <w:rsid w:val="00D3430D"/>
    <w:rsid w:val="00D54571"/>
    <w:rsid w:val="00D56C15"/>
    <w:rsid w:val="00D56C62"/>
    <w:rsid w:val="00D72066"/>
    <w:rsid w:val="00DB7852"/>
    <w:rsid w:val="00DD4208"/>
    <w:rsid w:val="00DD6AA4"/>
    <w:rsid w:val="00DE0EEB"/>
    <w:rsid w:val="00DE31A2"/>
    <w:rsid w:val="00DF3574"/>
    <w:rsid w:val="00DF54EE"/>
    <w:rsid w:val="00E03720"/>
    <w:rsid w:val="00E05C50"/>
    <w:rsid w:val="00E277FF"/>
    <w:rsid w:val="00E37893"/>
    <w:rsid w:val="00E5016A"/>
    <w:rsid w:val="00E56C93"/>
    <w:rsid w:val="00E609A7"/>
    <w:rsid w:val="00E62E1E"/>
    <w:rsid w:val="00E747C3"/>
    <w:rsid w:val="00E752A2"/>
    <w:rsid w:val="00E8238B"/>
    <w:rsid w:val="00EA0608"/>
    <w:rsid w:val="00EA0A3B"/>
    <w:rsid w:val="00EB5A6F"/>
    <w:rsid w:val="00EB7BB8"/>
    <w:rsid w:val="00EC4D5A"/>
    <w:rsid w:val="00ED2741"/>
    <w:rsid w:val="00EE4C11"/>
    <w:rsid w:val="00EF2495"/>
    <w:rsid w:val="00EF79E6"/>
    <w:rsid w:val="00F04BCF"/>
    <w:rsid w:val="00F22C7B"/>
    <w:rsid w:val="00F23ACF"/>
    <w:rsid w:val="00F24AAB"/>
    <w:rsid w:val="00F35240"/>
    <w:rsid w:val="00F437D2"/>
    <w:rsid w:val="00F62F3A"/>
    <w:rsid w:val="00F71F0D"/>
    <w:rsid w:val="00F76803"/>
    <w:rsid w:val="00F840BA"/>
    <w:rsid w:val="00F84A24"/>
    <w:rsid w:val="00F86541"/>
    <w:rsid w:val="00F86A79"/>
    <w:rsid w:val="00F87F76"/>
    <w:rsid w:val="00F94071"/>
    <w:rsid w:val="00FA4749"/>
    <w:rsid w:val="00FC626D"/>
    <w:rsid w:val="00FC66BD"/>
    <w:rsid w:val="00FD2DF1"/>
    <w:rsid w:val="00FD7059"/>
    <w:rsid w:val="00FE085A"/>
    <w:rsid w:val="00FF1B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2DF1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BA1B1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rsid w:val="003C237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3">
    <w:name w:val="Table Grid"/>
    <w:basedOn w:val="a1"/>
    <w:uiPriority w:val="59"/>
    <w:rsid w:val="009103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72">
    <w:name w:val="Font Style72"/>
    <w:rsid w:val="009604C2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rsid w:val="009604C2"/>
    <w:pPr>
      <w:widowControl w:val="0"/>
      <w:suppressAutoHyphens/>
      <w:autoSpaceDE w:val="0"/>
      <w:jc w:val="both"/>
    </w:pPr>
    <w:rPr>
      <w:lang w:eastAsia="zh-CN"/>
    </w:rPr>
  </w:style>
  <w:style w:type="paragraph" w:customStyle="1" w:styleId="Heading1">
    <w:name w:val="Heading 1"/>
    <w:basedOn w:val="a"/>
    <w:uiPriority w:val="1"/>
    <w:qFormat/>
    <w:rsid w:val="00557B87"/>
    <w:pPr>
      <w:ind w:left="367" w:right="283"/>
      <w:jc w:val="center"/>
      <w:outlineLvl w:val="1"/>
    </w:pPr>
    <w:rPr>
      <w:b/>
      <w:bCs/>
      <w:sz w:val="28"/>
      <w:szCs w:val="28"/>
      <w:lang w:bidi="ru-RU"/>
    </w:rPr>
  </w:style>
  <w:style w:type="paragraph" w:styleId="a4">
    <w:name w:val="List Paragraph"/>
    <w:basedOn w:val="a"/>
    <w:link w:val="a5"/>
    <w:qFormat/>
    <w:rsid w:val="00557B87"/>
    <w:pPr>
      <w:ind w:left="437"/>
      <w:jc w:val="both"/>
    </w:pPr>
    <w:rPr>
      <w:sz w:val="22"/>
      <w:szCs w:val="22"/>
      <w:lang w:bidi="ru-RU"/>
    </w:rPr>
  </w:style>
  <w:style w:type="character" w:styleId="a6">
    <w:name w:val="Hyperlink"/>
    <w:unhideWhenUsed/>
    <w:rsid w:val="00F23ACF"/>
    <w:rPr>
      <w:color w:val="0000FF"/>
      <w:u w:val="single"/>
    </w:rPr>
  </w:style>
  <w:style w:type="character" w:customStyle="1" w:styleId="a5">
    <w:name w:val="Абзац списка Знак"/>
    <w:link w:val="a4"/>
    <w:rsid w:val="00764652"/>
    <w:rPr>
      <w:sz w:val="22"/>
      <w:szCs w:val="22"/>
      <w:lang w:bidi="ru-RU"/>
    </w:rPr>
  </w:style>
  <w:style w:type="character" w:customStyle="1" w:styleId="c3">
    <w:name w:val="c3"/>
    <w:rsid w:val="00764652"/>
    <w:rPr>
      <w:rFonts w:cs="Times New Roman"/>
    </w:rPr>
  </w:style>
  <w:style w:type="character" w:customStyle="1" w:styleId="c3c6">
    <w:name w:val="c3 c6"/>
    <w:rsid w:val="00764652"/>
    <w:rPr>
      <w:rFonts w:cs="Times New Roman"/>
    </w:rPr>
  </w:style>
  <w:style w:type="character" w:customStyle="1" w:styleId="20">
    <w:name w:val="Заголовок 2 Знак"/>
    <w:link w:val="2"/>
    <w:uiPriority w:val="9"/>
    <w:rsid w:val="00BA1B1E"/>
    <w:rPr>
      <w:b/>
      <w:bCs/>
      <w:sz w:val="36"/>
      <w:szCs w:val="36"/>
    </w:rPr>
  </w:style>
  <w:style w:type="numbering" w:customStyle="1" w:styleId="10">
    <w:name w:val="Нет списка1"/>
    <w:next w:val="a2"/>
    <w:uiPriority w:val="99"/>
    <w:semiHidden/>
    <w:unhideWhenUsed/>
    <w:rsid w:val="00BA1B1E"/>
  </w:style>
  <w:style w:type="paragraph" w:customStyle="1" w:styleId="11">
    <w:name w:val="Заголовок 11"/>
    <w:basedOn w:val="a"/>
    <w:uiPriority w:val="1"/>
    <w:qFormat/>
    <w:rsid w:val="00BA1B1E"/>
    <w:pPr>
      <w:ind w:left="367" w:right="283"/>
      <w:jc w:val="center"/>
      <w:outlineLvl w:val="1"/>
    </w:pPr>
    <w:rPr>
      <w:b/>
      <w:bCs/>
      <w:sz w:val="28"/>
      <w:szCs w:val="28"/>
      <w:lang w:bidi="ru-RU"/>
    </w:rPr>
  </w:style>
  <w:style w:type="paragraph" w:styleId="a7">
    <w:name w:val="No Spacing"/>
    <w:uiPriority w:val="1"/>
    <w:qFormat/>
    <w:rsid w:val="00BA1B1E"/>
    <w:rPr>
      <w:rFonts w:ascii="Calibri" w:hAnsi="Calibri"/>
      <w:sz w:val="22"/>
      <w:szCs w:val="22"/>
    </w:rPr>
  </w:style>
  <w:style w:type="table" w:customStyle="1" w:styleId="12">
    <w:name w:val="Сетка таблицы1"/>
    <w:basedOn w:val="a1"/>
    <w:next w:val="a3"/>
    <w:uiPriority w:val="59"/>
    <w:rsid w:val="00BA1B1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unhideWhenUsed/>
    <w:rsid w:val="00BA1B1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rsid w:val="00BA1B1E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rsid w:val="00AF3491"/>
  </w:style>
  <w:style w:type="paragraph" w:styleId="ab">
    <w:name w:val="header"/>
    <w:basedOn w:val="a"/>
    <w:link w:val="ac"/>
    <w:rsid w:val="00FD2DF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FD2DF1"/>
    <w:rPr>
      <w:sz w:val="24"/>
      <w:szCs w:val="24"/>
    </w:rPr>
  </w:style>
  <w:style w:type="paragraph" w:styleId="ad">
    <w:name w:val="footer"/>
    <w:basedOn w:val="a"/>
    <w:link w:val="ae"/>
    <w:rsid w:val="00FD2DF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FD2DF1"/>
    <w:rPr>
      <w:sz w:val="24"/>
      <w:szCs w:val="24"/>
    </w:rPr>
  </w:style>
  <w:style w:type="paragraph" w:styleId="af">
    <w:name w:val="Body Text"/>
    <w:basedOn w:val="a"/>
    <w:link w:val="af0"/>
    <w:rsid w:val="0034073F"/>
    <w:pPr>
      <w:suppressAutoHyphens/>
      <w:spacing w:after="120"/>
    </w:pPr>
    <w:rPr>
      <w:lang w:eastAsia="ar-SA"/>
    </w:rPr>
  </w:style>
  <w:style w:type="character" w:customStyle="1" w:styleId="af0">
    <w:name w:val="Основной текст Знак"/>
    <w:basedOn w:val="a0"/>
    <w:link w:val="af"/>
    <w:rsid w:val="0034073F"/>
    <w:rPr>
      <w:sz w:val="24"/>
      <w:szCs w:val="24"/>
      <w:lang w:eastAsia="ar-SA"/>
    </w:rPr>
  </w:style>
  <w:style w:type="paragraph" w:customStyle="1" w:styleId="af1">
    <w:name w:val="Содержимое таблицы"/>
    <w:basedOn w:val="a"/>
    <w:rsid w:val="0034073F"/>
    <w:pPr>
      <w:suppressLineNumbers/>
      <w:suppressAutoHyphens/>
    </w:pPr>
    <w:rPr>
      <w:lang w:eastAsia="ar-SA"/>
    </w:rPr>
  </w:style>
  <w:style w:type="paragraph" w:customStyle="1" w:styleId="21">
    <w:name w:val="Основной текст2"/>
    <w:basedOn w:val="a"/>
    <w:rsid w:val="0034073F"/>
    <w:pPr>
      <w:shd w:val="clear" w:color="auto" w:fill="FFFFFF"/>
      <w:spacing w:before="300" w:after="300" w:line="322" w:lineRule="exact"/>
    </w:pPr>
    <w:rPr>
      <w:color w:val="000000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2DF1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BA1B1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1"/>
    <w:basedOn w:val="a"/>
    <w:rsid w:val="003C237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3">
    <w:name w:val="Table Grid"/>
    <w:basedOn w:val="a1"/>
    <w:uiPriority w:val="59"/>
    <w:rsid w:val="009103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72">
    <w:name w:val="Font Style72"/>
    <w:rsid w:val="009604C2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rsid w:val="009604C2"/>
    <w:pPr>
      <w:widowControl w:val="0"/>
      <w:suppressAutoHyphens/>
      <w:autoSpaceDE w:val="0"/>
      <w:jc w:val="both"/>
    </w:pPr>
    <w:rPr>
      <w:lang w:eastAsia="zh-CN"/>
    </w:rPr>
  </w:style>
  <w:style w:type="paragraph" w:customStyle="1" w:styleId="Heading1">
    <w:name w:val="Heading 1"/>
    <w:basedOn w:val="a"/>
    <w:uiPriority w:val="1"/>
    <w:qFormat/>
    <w:rsid w:val="00557B87"/>
    <w:pPr>
      <w:ind w:left="367" w:right="283"/>
      <w:jc w:val="center"/>
      <w:outlineLvl w:val="1"/>
    </w:pPr>
    <w:rPr>
      <w:b/>
      <w:bCs/>
      <w:sz w:val="28"/>
      <w:szCs w:val="28"/>
      <w:lang w:bidi="ru-RU"/>
    </w:rPr>
  </w:style>
  <w:style w:type="paragraph" w:styleId="a4">
    <w:name w:val="List Paragraph"/>
    <w:basedOn w:val="a"/>
    <w:link w:val="a5"/>
    <w:qFormat/>
    <w:rsid w:val="00557B87"/>
    <w:pPr>
      <w:ind w:left="437"/>
      <w:jc w:val="both"/>
    </w:pPr>
    <w:rPr>
      <w:sz w:val="22"/>
      <w:szCs w:val="22"/>
      <w:lang w:val="x-none" w:eastAsia="x-none" w:bidi="ru-RU"/>
    </w:rPr>
  </w:style>
  <w:style w:type="character" w:styleId="a6">
    <w:name w:val="Hyperlink"/>
    <w:unhideWhenUsed/>
    <w:rsid w:val="00F23ACF"/>
    <w:rPr>
      <w:color w:val="0000FF"/>
      <w:u w:val="single"/>
    </w:rPr>
  </w:style>
  <w:style w:type="character" w:customStyle="1" w:styleId="a5">
    <w:name w:val="Абзац списка Знак"/>
    <w:link w:val="a4"/>
    <w:rsid w:val="00764652"/>
    <w:rPr>
      <w:sz w:val="22"/>
      <w:szCs w:val="22"/>
      <w:lang w:bidi="ru-RU"/>
    </w:rPr>
  </w:style>
  <w:style w:type="character" w:customStyle="1" w:styleId="c3">
    <w:name w:val="c3"/>
    <w:rsid w:val="00764652"/>
    <w:rPr>
      <w:rFonts w:cs="Times New Roman"/>
    </w:rPr>
  </w:style>
  <w:style w:type="character" w:customStyle="1" w:styleId="c3c6">
    <w:name w:val="c3 c6"/>
    <w:rsid w:val="00764652"/>
    <w:rPr>
      <w:rFonts w:cs="Times New Roman"/>
    </w:rPr>
  </w:style>
  <w:style w:type="character" w:customStyle="1" w:styleId="20">
    <w:name w:val="Заголовок 2 Знак"/>
    <w:link w:val="2"/>
    <w:uiPriority w:val="9"/>
    <w:rsid w:val="00BA1B1E"/>
    <w:rPr>
      <w:b/>
      <w:bCs/>
      <w:sz w:val="36"/>
      <w:szCs w:val="36"/>
    </w:rPr>
  </w:style>
  <w:style w:type="numbering" w:customStyle="1" w:styleId="10">
    <w:name w:val="Нет списка1"/>
    <w:next w:val="a2"/>
    <w:uiPriority w:val="99"/>
    <w:semiHidden/>
    <w:unhideWhenUsed/>
    <w:rsid w:val="00BA1B1E"/>
  </w:style>
  <w:style w:type="paragraph" w:customStyle="1" w:styleId="11">
    <w:name w:val="Заголовок 11"/>
    <w:basedOn w:val="a"/>
    <w:uiPriority w:val="1"/>
    <w:qFormat/>
    <w:rsid w:val="00BA1B1E"/>
    <w:pPr>
      <w:ind w:left="367" w:right="283"/>
      <w:jc w:val="center"/>
      <w:outlineLvl w:val="1"/>
    </w:pPr>
    <w:rPr>
      <w:b/>
      <w:bCs/>
      <w:sz w:val="28"/>
      <w:szCs w:val="28"/>
      <w:lang w:bidi="ru-RU"/>
    </w:rPr>
  </w:style>
  <w:style w:type="paragraph" w:styleId="a7">
    <w:name w:val="No Spacing"/>
    <w:uiPriority w:val="1"/>
    <w:qFormat/>
    <w:rsid w:val="00BA1B1E"/>
    <w:rPr>
      <w:rFonts w:ascii="Calibri" w:hAnsi="Calibri"/>
      <w:sz w:val="22"/>
      <w:szCs w:val="22"/>
    </w:rPr>
  </w:style>
  <w:style w:type="table" w:customStyle="1" w:styleId="12">
    <w:name w:val="Сетка таблицы1"/>
    <w:basedOn w:val="a1"/>
    <w:next w:val="a3"/>
    <w:uiPriority w:val="59"/>
    <w:rsid w:val="00BA1B1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unhideWhenUsed/>
    <w:rsid w:val="00BA1B1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rsid w:val="00BA1B1E"/>
    <w:rPr>
      <w:rFonts w:ascii="Tahoma" w:hAnsi="Tahoma" w:cs="Tahoma"/>
      <w:sz w:val="16"/>
      <w:szCs w:val="16"/>
    </w:rPr>
  </w:style>
  <w:style w:type="paragraph" w:styleId="aa">
    <w:name w:val="Normal (Web)"/>
    <w:basedOn w:val="a"/>
    <w:rsid w:val="00AF3491"/>
  </w:style>
  <w:style w:type="paragraph" w:styleId="ab">
    <w:name w:val="header"/>
    <w:basedOn w:val="a"/>
    <w:link w:val="ac"/>
    <w:rsid w:val="00FD2DF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FD2DF1"/>
    <w:rPr>
      <w:sz w:val="24"/>
      <w:szCs w:val="24"/>
    </w:rPr>
  </w:style>
  <w:style w:type="paragraph" w:styleId="ad">
    <w:name w:val="footer"/>
    <w:basedOn w:val="a"/>
    <w:link w:val="ae"/>
    <w:rsid w:val="00FD2DF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FD2DF1"/>
    <w:rPr>
      <w:sz w:val="24"/>
      <w:szCs w:val="24"/>
    </w:rPr>
  </w:style>
  <w:style w:type="paragraph" w:styleId="af">
    <w:name w:val="Body Text"/>
    <w:basedOn w:val="a"/>
    <w:link w:val="af0"/>
    <w:rsid w:val="0034073F"/>
    <w:pPr>
      <w:suppressAutoHyphens/>
      <w:spacing w:after="120"/>
    </w:pPr>
    <w:rPr>
      <w:lang w:eastAsia="ar-SA"/>
    </w:rPr>
  </w:style>
  <w:style w:type="character" w:customStyle="1" w:styleId="af0">
    <w:name w:val="Основной текст Знак"/>
    <w:basedOn w:val="a0"/>
    <w:link w:val="af"/>
    <w:rsid w:val="0034073F"/>
    <w:rPr>
      <w:sz w:val="24"/>
      <w:szCs w:val="24"/>
      <w:lang w:eastAsia="ar-SA"/>
    </w:rPr>
  </w:style>
  <w:style w:type="paragraph" w:customStyle="1" w:styleId="af1">
    <w:name w:val="Содержимое таблицы"/>
    <w:basedOn w:val="a"/>
    <w:rsid w:val="0034073F"/>
    <w:pPr>
      <w:suppressLineNumbers/>
      <w:suppressAutoHyphens/>
    </w:pPr>
    <w:rPr>
      <w:lang w:eastAsia="ar-SA"/>
    </w:rPr>
  </w:style>
  <w:style w:type="paragraph" w:customStyle="1" w:styleId="21">
    <w:name w:val="Основной текст2"/>
    <w:basedOn w:val="a"/>
    <w:rsid w:val="0034073F"/>
    <w:pPr>
      <w:shd w:val="clear" w:color="auto" w:fill="FFFFFF"/>
      <w:spacing w:before="300" w:after="300" w:line="322" w:lineRule="exact"/>
    </w:pPr>
    <w:rPr>
      <w:color w:val="000000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3112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499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588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89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37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40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07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823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8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6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vk.com/club167883997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k.com/sorthelpcenter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us.gov.ru/pub/info-card/305074" TargetMode="External"/><Relationship Id="rId5" Type="http://schemas.openxmlformats.org/officeDocument/2006/relationships/webSettings" Target="webSettings.xml"/><Relationship Id="rId15" Type="http://schemas.openxmlformats.org/officeDocument/2006/relationships/chart" Target="charts/chart1.xml"/><Relationship Id="rId10" Type="http://schemas.openxmlformats.org/officeDocument/2006/relationships/hyperlink" Target="http://www.sorthelpcenter.ru/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s://vk.com/write?email=internat_dom@mail.ru" TargetMode="External"/><Relationship Id="rId14" Type="http://schemas.openxmlformats.org/officeDocument/2006/relationships/hyperlink" Target="https://vk.com/public177503001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First\Desktop\&#1062;&#1055;&#1044;%207%20&#1082;%20&#1086;&#1090;&#1095;&#1077;&#1090;&#1091;%20&#1091;&#1095;&#1088;&#1077;&#1078;&#1076;&#1077;&#1085;&#1080;&#1103;.xlsx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>
        <c:manualLayout>
          <c:layoutTarget val="inner"/>
          <c:xMode val="edge"/>
          <c:yMode val="edge"/>
          <c:x val="6.2015515612795925E-2"/>
          <c:y val="4.8128342245989247E-2"/>
          <c:w val="0.92248079474033806"/>
          <c:h val="0.73529411764705965"/>
        </c:manualLayout>
      </c:layout>
      <c:barChart>
        <c:barDir val="col"/>
        <c:grouping val="clustered"/>
        <c:ser>
          <c:idx val="0"/>
          <c:order val="0"/>
          <c:tx>
            <c:strRef>
              <c:f>'анализ 1'!$C$5</c:f>
              <c:strCache>
                <c:ptCount val="1"/>
                <c:pt idx="0">
                  <c:v>2018 год</c:v>
                </c:pt>
              </c:strCache>
            </c:strRef>
          </c:tx>
          <c:spPr>
            <a:solidFill>
              <a:srgbClr val="5B9BD5"/>
            </a:solidFill>
            <a:ln w="25400">
              <a:noFill/>
            </a:ln>
          </c:spPr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'анализ 1'!$B$6:$B$10</c:f>
              <c:strCache>
                <c:ptCount val="5"/>
                <c:pt idx="0">
                  <c:v>в целом по учреждению</c:v>
                </c:pt>
                <c:pt idx="1">
                  <c:v> - руководитель учреждения</c:v>
                </c:pt>
                <c:pt idx="2">
                  <c:v> - заместители руководителя</c:v>
                </c:pt>
                <c:pt idx="3">
                  <c:v> - основной персонал</c:v>
                </c:pt>
                <c:pt idx="4">
                  <c:v> - вспомогательный персонал</c:v>
                </c:pt>
              </c:strCache>
            </c:strRef>
          </c:cat>
          <c:val>
            <c:numRef>
              <c:f>'анализ 1'!$C$6:$C$10</c:f>
              <c:numCache>
                <c:formatCode>#,##0.00</c:formatCode>
                <c:ptCount val="5"/>
                <c:pt idx="0">
                  <c:v>24519.19</c:v>
                </c:pt>
                <c:pt idx="1">
                  <c:v>80181.670000000027</c:v>
                </c:pt>
                <c:pt idx="2">
                  <c:v>58087.08</c:v>
                </c:pt>
                <c:pt idx="3">
                  <c:v>23206.27</c:v>
                </c:pt>
                <c:pt idx="4">
                  <c:v>22863.95</c:v>
                </c:pt>
              </c:numCache>
            </c:numRef>
          </c:val>
        </c:ser>
        <c:ser>
          <c:idx val="1"/>
          <c:order val="1"/>
          <c:tx>
            <c:strRef>
              <c:f>'анализ 1'!$D$5</c:f>
              <c:strCache>
                <c:ptCount val="1"/>
                <c:pt idx="0">
                  <c:v>2019 год</c:v>
                </c:pt>
              </c:strCache>
            </c:strRef>
          </c:tx>
          <c:spPr>
            <a:solidFill>
              <a:srgbClr val="ED7D31"/>
            </a:solidFill>
            <a:ln w="25400">
              <a:noFill/>
            </a:ln>
          </c:spPr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'анализ 1'!$B$6:$B$10</c:f>
              <c:strCache>
                <c:ptCount val="5"/>
                <c:pt idx="0">
                  <c:v>в целом по учреждению</c:v>
                </c:pt>
                <c:pt idx="1">
                  <c:v> - руководитель учреждения</c:v>
                </c:pt>
                <c:pt idx="2">
                  <c:v> - заместители руководителя</c:v>
                </c:pt>
                <c:pt idx="3">
                  <c:v> - основной персонал</c:v>
                </c:pt>
                <c:pt idx="4">
                  <c:v> - вспомогательный персонал</c:v>
                </c:pt>
              </c:strCache>
            </c:strRef>
          </c:cat>
          <c:val>
            <c:numRef>
              <c:f>'анализ 1'!$D$6:$D$10</c:f>
              <c:numCache>
                <c:formatCode>#,##0.00</c:formatCode>
                <c:ptCount val="5"/>
                <c:pt idx="0">
                  <c:v>24819.980000000018</c:v>
                </c:pt>
                <c:pt idx="1">
                  <c:v>75687.5</c:v>
                </c:pt>
                <c:pt idx="2">
                  <c:v>44331.48</c:v>
                </c:pt>
                <c:pt idx="3">
                  <c:v>24767.18</c:v>
                </c:pt>
                <c:pt idx="4">
                  <c:v>23109.79</c:v>
                </c:pt>
              </c:numCache>
            </c:numRef>
          </c:val>
        </c:ser>
        <c:gapWidth val="75"/>
        <c:axId val="167198080"/>
        <c:axId val="98194560"/>
      </c:barChart>
      <c:catAx>
        <c:axId val="167198080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98194560"/>
        <c:crosses val="autoZero"/>
        <c:auto val="1"/>
        <c:lblAlgn val="ctr"/>
        <c:lblOffset val="100"/>
      </c:catAx>
      <c:valAx>
        <c:axId val="98194560"/>
        <c:scaling>
          <c:orientation val="minMax"/>
        </c:scaling>
        <c:axPos val="l"/>
        <c:numFmt formatCode="#,##0.00" sourceLinked="1"/>
        <c:majorTickMark val="none"/>
        <c:tickLblPos val="nextTo"/>
        <c:txPr>
          <a:bodyPr rot="0" vert="horz"/>
          <a:lstStyle/>
          <a:p>
            <a:pPr>
              <a:defRPr sz="900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67198080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434883780737783"/>
          <c:y val="0.91466125328084058"/>
          <c:w val="0.12248064333527213"/>
          <c:h val="6.9518716577540177E-2"/>
        </c:manualLayout>
      </c:layout>
      <c:spPr>
        <a:noFill/>
        <a:ln w="25400">
          <a:noFill/>
        </a:ln>
      </c:spPr>
      <c:txPr>
        <a:bodyPr/>
        <a:lstStyle/>
        <a:p>
          <a:pPr>
            <a:defRPr sz="825" b="0" i="0" u="none" strike="noStrike" baseline="0">
              <a:solidFill>
                <a:srgbClr val="333333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AD31A2-A931-4723-A2F7-5DF72987E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37</Pages>
  <Words>11151</Words>
  <Characters>63561</Characters>
  <Application>Microsoft Office Word</Application>
  <DocSecurity>0</DocSecurity>
  <Lines>529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годового отчета государственных учреждений социального обслуживания Республики Карелия</vt:lpstr>
    </vt:vector>
  </TitlesOfParts>
  <Company>Минздравсоцразвития РК</Company>
  <LinksUpToDate>false</LinksUpToDate>
  <CharactersWithSpaces>74563</CharactersWithSpaces>
  <SharedDoc>false</SharedDoc>
  <HLinks>
    <vt:vector size="36" baseType="variant">
      <vt:variant>
        <vt:i4>3670051</vt:i4>
      </vt:variant>
      <vt:variant>
        <vt:i4>15</vt:i4>
      </vt:variant>
      <vt:variant>
        <vt:i4>0</vt:i4>
      </vt:variant>
      <vt:variant>
        <vt:i4>5</vt:i4>
      </vt:variant>
      <vt:variant>
        <vt:lpwstr>https://vk.com/public177503001</vt:lpwstr>
      </vt:variant>
      <vt:variant>
        <vt:lpwstr/>
      </vt:variant>
      <vt:variant>
        <vt:i4>5374034</vt:i4>
      </vt:variant>
      <vt:variant>
        <vt:i4>12</vt:i4>
      </vt:variant>
      <vt:variant>
        <vt:i4>0</vt:i4>
      </vt:variant>
      <vt:variant>
        <vt:i4>5</vt:i4>
      </vt:variant>
      <vt:variant>
        <vt:lpwstr>https://vk.com/club167883997</vt:lpwstr>
      </vt:variant>
      <vt:variant>
        <vt:lpwstr/>
      </vt:variant>
      <vt:variant>
        <vt:i4>1638471</vt:i4>
      </vt:variant>
      <vt:variant>
        <vt:i4>9</vt:i4>
      </vt:variant>
      <vt:variant>
        <vt:i4>0</vt:i4>
      </vt:variant>
      <vt:variant>
        <vt:i4>5</vt:i4>
      </vt:variant>
      <vt:variant>
        <vt:lpwstr>https://vk.com/sorthelpcenter</vt:lpwstr>
      </vt:variant>
      <vt:variant>
        <vt:lpwstr/>
      </vt:variant>
      <vt:variant>
        <vt:i4>7995512</vt:i4>
      </vt:variant>
      <vt:variant>
        <vt:i4>6</vt:i4>
      </vt:variant>
      <vt:variant>
        <vt:i4>0</vt:i4>
      </vt:variant>
      <vt:variant>
        <vt:i4>5</vt:i4>
      </vt:variant>
      <vt:variant>
        <vt:lpwstr>https://bus.gov.ru/pub/info-card/305074</vt:lpwstr>
      </vt:variant>
      <vt:variant>
        <vt:lpwstr/>
      </vt:variant>
      <vt:variant>
        <vt:i4>1900623</vt:i4>
      </vt:variant>
      <vt:variant>
        <vt:i4>3</vt:i4>
      </vt:variant>
      <vt:variant>
        <vt:i4>0</vt:i4>
      </vt:variant>
      <vt:variant>
        <vt:i4>5</vt:i4>
      </vt:variant>
      <vt:variant>
        <vt:lpwstr>http://www.sorthelpcenter.ru/</vt:lpwstr>
      </vt:variant>
      <vt:variant>
        <vt:lpwstr/>
      </vt:variant>
      <vt:variant>
        <vt:i4>6684778</vt:i4>
      </vt:variant>
      <vt:variant>
        <vt:i4>0</vt:i4>
      </vt:variant>
      <vt:variant>
        <vt:i4>0</vt:i4>
      </vt:variant>
      <vt:variant>
        <vt:i4>5</vt:i4>
      </vt:variant>
      <vt:variant>
        <vt:lpwstr>https://vk.com/write?email=internat_dom@mail.ru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годового отчета государственных учреждений социального обслуживания Республики Карелия</dc:title>
  <dc:creator>Петрова</dc:creator>
  <cp:lastModifiedBy>Пользователь Windows</cp:lastModifiedBy>
  <cp:revision>6</cp:revision>
  <dcterms:created xsi:type="dcterms:W3CDTF">2020-02-10T04:37:00Z</dcterms:created>
  <dcterms:modified xsi:type="dcterms:W3CDTF">2020-02-10T06:03:00Z</dcterms:modified>
</cp:coreProperties>
</file>